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r>
        <w:rPr>
          <w:rFonts w:ascii="Arial" w:hAnsi="Arial" w:cs="Arial"/>
          <w:sz w:val="22"/>
          <w:szCs w:val="22"/>
        </w:rPr>
        <w:t xml:space="preserve">Datum: </w:t>
      </w:r>
      <w:r w:rsidR="007B65B8">
        <w:rPr>
          <w:rFonts w:ascii="Arial" w:hAnsi="Arial" w:cs="Arial"/>
          <w:sz w:val="22"/>
          <w:szCs w:val="22"/>
        </w:rPr>
        <w:t>26.03</w:t>
      </w:r>
      <w:r w:rsidR="00820149" w:rsidRPr="00820149">
        <w:rPr>
          <w:rFonts w:ascii="Arial" w:hAnsi="Arial" w:cs="Arial"/>
          <w:sz w:val="22"/>
          <w:szCs w:val="22"/>
        </w:rPr>
        <w:t>.20</w:t>
      </w:r>
      <w:r w:rsidR="00C1596E">
        <w:rPr>
          <w:rFonts w:ascii="Arial" w:hAnsi="Arial" w:cs="Arial"/>
          <w:sz w:val="22"/>
          <w:szCs w:val="22"/>
        </w:rPr>
        <w:t>20</w:t>
      </w:r>
    </w:p>
    <w:p w:rsidR="00C1596E" w:rsidRDefault="00C1596E" w:rsidP="00860A9E">
      <w:pPr>
        <w:spacing w:line="360" w:lineRule="auto"/>
        <w:outlineLvl w:val="0"/>
        <w:rPr>
          <w:rFonts w:ascii="Arial" w:hAnsi="Arial" w:cs="Arial"/>
          <w:sz w:val="22"/>
          <w:szCs w:val="22"/>
        </w:rPr>
      </w:pPr>
    </w:p>
    <w:p w:rsidR="00F14859" w:rsidRPr="00860A9E" w:rsidRDefault="00BC5C77" w:rsidP="00860A9E">
      <w:pPr>
        <w:spacing w:line="360" w:lineRule="auto"/>
        <w:outlineLvl w:val="0"/>
        <w:rPr>
          <w:rFonts w:ascii="Arial" w:hAnsi="Arial" w:cs="Arial"/>
          <w:i/>
          <w:sz w:val="22"/>
          <w:szCs w:val="22"/>
          <w:u w:val="single"/>
        </w:rPr>
      </w:pPr>
      <w:r>
        <w:rPr>
          <w:rFonts w:ascii="Arial" w:hAnsi="Arial" w:cs="Arial"/>
          <w:i/>
          <w:sz w:val="22"/>
          <w:szCs w:val="22"/>
          <w:u w:val="single"/>
        </w:rPr>
        <w:t>Neues ROCKWOOL Video:</w:t>
      </w:r>
    </w:p>
    <w:p w:rsidR="009F6B8B" w:rsidRPr="00BD64E6" w:rsidRDefault="00BC5C77" w:rsidP="003F7F17">
      <w:pPr>
        <w:tabs>
          <w:tab w:val="left" w:pos="3756"/>
        </w:tabs>
        <w:spacing w:line="360" w:lineRule="auto"/>
        <w:outlineLvl w:val="0"/>
        <w:rPr>
          <w:rFonts w:ascii="Arial" w:hAnsi="Arial" w:cs="Arial"/>
          <w:b/>
          <w:sz w:val="28"/>
          <w:szCs w:val="28"/>
        </w:rPr>
      </w:pPr>
      <w:r>
        <w:rPr>
          <w:rFonts w:ascii="Arial" w:hAnsi="Arial" w:cs="Arial"/>
          <w:b/>
          <w:sz w:val="28"/>
          <w:szCs w:val="28"/>
        </w:rPr>
        <w:t>Kellerdecken- und Rohrdämmung Schritt für Schritt</w:t>
      </w:r>
    </w:p>
    <w:p w:rsidR="0037175E" w:rsidRPr="00860A9E" w:rsidRDefault="0037175E" w:rsidP="00860A9E">
      <w:pPr>
        <w:spacing w:line="360" w:lineRule="auto"/>
        <w:rPr>
          <w:rFonts w:ascii="Arial" w:hAnsi="Arial" w:cs="Arial"/>
          <w:b/>
          <w:sz w:val="22"/>
          <w:szCs w:val="22"/>
        </w:rPr>
      </w:pPr>
    </w:p>
    <w:p w:rsidR="007D056F" w:rsidRPr="004A0ABC" w:rsidRDefault="0037175E" w:rsidP="007D056F">
      <w:pPr>
        <w:autoSpaceDE w:val="0"/>
        <w:autoSpaceDN w:val="0"/>
        <w:adjustRightInd w:val="0"/>
        <w:spacing w:line="360" w:lineRule="auto"/>
        <w:jc w:val="both"/>
        <w:rPr>
          <w:rFonts w:ascii="Arial" w:hAnsi="Arial" w:cs="Arial"/>
          <w:b/>
          <w:sz w:val="22"/>
          <w:szCs w:val="22"/>
        </w:rPr>
      </w:pPr>
      <w:r w:rsidRPr="004A0ABC">
        <w:rPr>
          <w:rFonts w:ascii="Arial" w:hAnsi="Arial" w:cs="Arial"/>
          <w:b/>
          <w:sz w:val="22"/>
          <w:szCs w:val="22"/>
        </w:rPr>
        <w:t>Gladbeck</w:t>
      </w:r>
      <w:r w:rsidR="00D35229" w:rsidRPr="004A0ABC">
        <w:rPr>
          <w:rFonts w:ascii="Arial" w:hAnsi="Arial" w:cs="Arial"/>
          <w:b/>
          <w:sz w:val="22"/>
          <w:szCs w:val="22"/>
        </w:rPr>
        <w:t xml:space="preserve"> </w:t>
      </w:r>
      <w:r w:rsidRPr="004A0ABC">
        <w:rPr>
          <w:rFonts w:ascii="Arial" w:hAnsi="Arial" w:cs="Arial"/>
          <w:b/>
          <w:sz w:val="22"/>
          <w:szCs w:val="22"/>
        </w:rPr>
        <w:t>–</w:t>
      </w:r>
      <w:r w:rsidR="00C1596E" w:rsidRPr="004A0ABC">
        <w:rPr>
          <w:rFonts w:ascii="Arial" w:hAnsi="Arial" w:cs="Arial"/>
          <w:b/>
          <w:bCs/>
          <w:sz w:val="22"/>
          <w:szCs w:val="22"/>
        </w:rPr>
        <w:t xml:space="preserve"> </w:t>
      </w:r>
      <w:r w:rsidR="00C84E18">
        <w:rPr>
          <w:rFonts w:ascii="Arial" w:hAnsi="Arial" w:cs="Arial"/>
          <w:b/>
          <w:sz w:val="22"/>
          <w:szCs w:val="22"/>
        </w:rPr>
        <w:t>Über</w:t>
      </w:r>
      <w:r w:rsidR="00BC5C77" w:rsidRPr="004A0ABC">
        <w:rPr>
          <w:rFonts w:ascii="Arial" w:hAnsi="Arial" w:cs="Arial"/>
          <w:b/>
          <w:sz w:val="22"/>
          <w:szCs w:val="22"/>
        </w:rPr>
        <w:t xml:space="preserve"> </w:t>
      </w:r>
      <w:r w:rsidR="009C2693">
        <w:rPr>
          <w:rFonts w:ascii="Arial" w:hAnsi="Arial" w:cs="Arial"/>
          <w:b/>
          <w:sz w:val="22"/>
          <w:szCs w:val="22"/>
        </w:rPr>
        <w:t xml:space="preserve">eine </w:t>
      </w:r>
      <w:r w:rsidR="00BC5C77" w:rsidRPr="004A0ABC">
        <w:rPr>
          <w:rFonts w:ascii="Arial" w:hAnsi="Arial" w:cs="Arial"/>
          <w:b/>
          <w:sz w:val="22"/>
          <w:szCs w:val="22"/>
        </w:rPr>
        <w:t xml:space="preserve">nicht gedämmte Kellerdecke </w:t>
      </w:r>
      <w:r w:rsidR="00C84E18">
        <w:rPr>
          <w:rFonts w:ascii="Arial" w:hAnsi="Arial" w:cs="Arial"/>
          <w:b/>
          <w:sz w:val="22"/>
          <w:szCs w:val="22"/>
        </w:rPr>
        <w:t xml:space="preserve">geht viel Wärme verloren. Will man es im Erdgeschoss dennoch gemütlich warm haben, </w:t>
      </w:r>
      <w:r w:rsidR="00BC5C77" w:rsidRPr="004A0ABC">
        <w:rPr>
          <w:rFonts w:ascii="Arial" w:hAnsi="Arial" w:cs="Arial"/>
          <w:b/>
          <w:sz w:val="22"/>
          <w:szCs w:val="22"/>
        </w:rPr>
        <w:t xml:space="preserve">sorgt </w:t>
      </w:r>
      <w:r w:rsidR="00C84E18">
        <w:rPr>
          <w:rFonts w:ascii="Arial" w:hAnsi="Arial" w:cs="Arial"/>
          <w:b/>
          <w:sz w:val="22"/>
          <w:szCs w:val="22"/>
        </w:rPr>
        <w:t xml:space="preserve">entsprechendes Heizen </w:t>
      </w:r>
      <w:r w:rsidR="00BC5C77" w:rsidRPr="004A0ABC">
        <w:rPr>
          <w:rFonts w:ascii="Arial" w:hAnsi="Arial" w:cs="Arial"/>
          <w:b/>
          <w:sz w:val="22"/>
          <w:szCs w:val="22"/>
        </w:rPr>
        <w:t xml:space="preserve">für einen hohen Energieverbrauch und unnötig hohe </w:t>
      </w:r>
      <w:r w:rsidR="00C84E18">
        <w:rPr>
          <w:rFonts w:ascii="Arial" w:hAnsi="Arial" w:cs="Arial"/>
          <w:b/>
          <w:sz w:val="22"/>
          <w:szCs w:val="22"/>
        </w:rPr>
        <w:t>K</w:t>
      </w:r>
      <w:r w:rsidR="00BC5C77" w:rsidRPr="004A0ABC">
        <w:rPr>
          <w:rFonts w:ascii="Arial" w:hAnsi="Arial" w:cs="Arial"/>
          <w:b/>
          <w:sz w:val="22"/>
          <w:szCs w:val="22"/>
        </w:rPr>
        <w:t xml:space="preserve">osten. </w:t>
      </w:r>
      <w:r w:rsidR="00C84E18">
        <w:rPr>
          <w:rFonts w:ascii="Arial" w:hAnsi="Arial" w:cs="Arial"/>
          <w:b/>
          <w:sz w:val="22"/>
          <w:szCs w:val="22"/>
        </w:rPr>
        <w:t>Abhilfe schafft e</w:t>
      </w:r>
      <w:r w:rsidR="00BC5C77" w:rsidRPr="004A0ABC">
        <w:rPr>
          <w:rFonts w:ascii="Arial" w:hAnsi="Arial" w:cs="Arial"/>
          <w:b/>
          <w:sz w:val="22"/>
          <w:szCs w:val="22"/>
        </w:rPr>
        <w:t>ine Dämmung der Kellerdecke</w:t>
      </w:r>
      <w:r w:rsidR="00C84E18">
        <w:rPr>
          <w:rFonts w:ascii="Arial" w:hAnsi="Arial" w:cs="Arial"/>
          <w:b/>
          <w:sz w:val="22"/>
          <w:szCs w:val="22"/>
        </w:rPr>
        <w:t>,</w:t>
      </w:r>
      <w:r w:rsidR="00BC5C77" w:rsidRPr="004A0ABC">
        <w:rPr>
          <w:rFonts w:ascii="Arial" w:hAnsi="Arial" w:cs="Arial"/>
          <w:b/>
          <w:sz w:val="22"/>
          <w:szCs w:val="22"/>
        </w:rPr>
        <w:t xml:space="preserve"> </w:t>
      </w:r>
      <w:r w:rsidR="00C84E18">
        <w:rPr>
          <w:rFonts w:ascii="Arial" w:hAnsi="Arial" w:cs="Arial"/>
          <w:b/>
          <w:sz w:val="22"/>
          <w:szCs w:val="22"/>
        </w:rPr>
        <w:t>die</w:t>
      </w:r>
      <w:r w:rsidR="00BC5C77" w:rsidRPr="004A0ABC">
        <w:rPr>
          <w:rFonts w:ascii="Arial" w:hAnsi="Arial" w:cs="Arial"/>
          <w:b/>
          <w:sz w:val="22"/>
          <w:szCs w:val="22"/>
        </w:rPr>
        <w:t xml:space="preserve"> problemlos </w:t>
      </w:r>
      <w:r w:rsidR="00C84E18">
        <w:rPr>
          <w:rFonts w:ascii="Arial" w:hAnsi="Arial" w:cs="Arial"/>
          <w:b/>
          <w:sz w:val="22"/>
          <w:szCs w:val="22"/>
        </w:rPr>
        <w:t>auch</w:t>
      </w:r>
      <w:r w:rsidR="00C84E18" w:rsidRPr="00C84E18">
        <w:rPr>
          <w:rFonts w:ascii="Arial" w:hAnsi="Arial" w:cs="Arial"/>
          <w:b/>
          <w:sz w:val="22"/>
          <w:szCs w:val="22"/>
        </w:rPr>
        <w:t xml:space="preserve"> </w:t>
      </w:r>
      <w:r w:rsidR="00C84E18" w:rsidRPr="004A0ABC">
        <w:rPr>
          <w:rFonts w:ascii="Arial" w:hAnsi="Arial" w:cs="Arial"/>
          <w:b/>
          <w:sz w:val="22"/>
          <w:szCs w:val="22"/>
        </w:rPr>
        <w:t xml:space="preserve">nachträglich </w:t>
      </w:r>
      <w:r w:rsidR="00BC5C77" w:rsidRPr="004A0ABC">
        <w:rPr>
          <w:rFonts w:ascii="Arial" w:hAnsi="Arial" w:cs="Arial"/>
          <w:b/>
          <w:sz w:val="22"/>
          <w:szCs w:val="22"/>
        </w:rPr>
        <w:t>angebracht werden</w:t>
      </w:r>
      <w:r w:rsidR="00C84E18">
        <w:rPr>
          <w:rFonts w:ascii="Arial" w:hAnsi="Arial" w:cs="Arial"/>
          <w:b/>
          <w:sz w:val="22"/>
          <w:szCs w:val="22"/>
        </w:rPr>
        <w:t xml:space="preserve"> kann</w:t>
      </w:r>
      <w:r w:rsidR="00BC5C77" w:rsidRPr="004A0ABC">
        <w:rPr>
          <w:rFonts w:ascii="Arial" w:hAnsi="Arial" w:cs="Arial"/>
          <w:b/>
          <w:sz w:val="22"/>
          <w:szCs w:val="22"/>
        </w:rPr>
        <w:t>. In einem anschaulichen Tutorial-Video zeigt die DEUTSCHE ROCKWOOL Schritt für Schritt</w:t>
      </w:r>
      <w:r w:rsidR="00C84E18">
        <w:rPr>
          <w:rFonts w:ascii="Arial" w:hAnsi="Arial" w:cs="Arial"/>
          <w:b/>
          <w:sz w:val="22"/>
          <w:szCs w:val="22"/>
        </w:rPr>
        <w:t>, wie</w:t>
      </w:r>
      <w:r w:rsidR="00C84E18" w:rsidRPr="004A0ABC">
        <w:rPr>
          <w:rFonts w:ascii="Arial" w:hAnsi="Arial" w:cs="Arial"/>
          <w:b/>
          <w:sz w:val="22"/>
          <w:szCs w:val="22"/>
        </w:rPr>
        <w:t xml:space="preserve"> eine </w:t>
      </w:r>
      <w:r w:rsidR="00C84E18">
        <w:rPr>
          <w:rFonts w:ascii="Arial" w:hAnsi="Arial" w:cs="Arial"/>
          <w:b/>
          <w:sz w:val="22"/>
          <w:szCs w:val="22"/>
        </w:rPr>
        <w:t>D</w:t>
      </w:r>
      <w:r w:rsidR="00C84E18" w:rsidRPr="004A0ABC">
        <w:rPr>
          <w:rFonts w:ascii="Arial" w:hAnsi="Arial" w:cs="Arial"/>
          <w:b/>
          <w:sz w:val="22"/>
          <w:szCs w:val="22"/>
        </w:rPr>
        <w:t>ämmung</w:t>
      </w:r>
      <w:r w:rsidR="00C84E18">
        <w:rPr>
          <w:rFonts w:ascii="Arial" w:hAnsi="Arial" w:cs="Arial"/>
          <w:b/>
          <w:sz w:val="22"/>
          <w:szCs w:val="22"/>
        </w:rPr>
        <w:t xml:space="preserve"> aus nichtbrennbarer Steinwolle </w:t>
      </w:r>
      <w:r w:rsidR="00A57F06">
        <w:rPr>
          <w:rFonts w:ascii="Arial" w:hAnsi="Arial" w:cs="Arial"/>
          <w:b/>
          <w:sz w:val="22"/>
          <w:szCs w:val="22"/>
        </w:rPr>
        <w:t>anzubringen</w:t>
      </w:r>
      <w:r w:rsidR="00C84E18">
        <w:rPr>
          <w:rFonts w:ascii="Arial" w:hAnsi="Arial" w:cs="Arial"/>
          <w:b/>
          <w:sz w:val="22"/>
          <w:szCs w:val="22"/>
        </w:rPr>
        <w:t xml:space="preserve"> ist und </w:t>
      </w:r>
      <w:r w:rsidR="009C2693">
        <w:rPr>
          <w:rFonts w:ascii="Arial" w:hAnsi="Arial" w:cs="Arial"/>
          <w:b/>
          <w:sz w:val="22"/>
          <w:szCs w:val="22"/>
        </w:rPr>
        <w:t>eventuell</w:t>
      </w:r>
      <w:r w:rsidR="00C84E18">
        <w:rPr>
          <w:rFonts w:ascii="Arial" w:hAnsi="Arial" w:cs="Arial"/>
          <w:b/>
          <w:sz w:val="22"/>
          <w:szCs w:val="22"/>
        </w:rPr>
        <w:t xml:space="preserve"> </w:t>
      </w:r>
      <w:r w:rsidR="00BC5C77" w:rsidRPr="004A0ABC">
        <w:rPr>
          <w:rFonts w:ascii="Arial" w:hAnsi="Arial" w:cs="Arial"/>
          <w:b/>
          <w:sz w:val="22"/>
          <w:szCs w:val="22"/>
        </w:rPr>
        <w:t>unter der Decke verlaufende Rohrleitungen</w:t>
      </w:r>
      <w:r w:rsidR="00155858">
        <w:rPr>
          <w:rFonts w:ascii="Arial" w:hAnsi="Arial" w:cs="Arial"/>
          <w:b/>
          <w:sz w:val="22"/>
          <w:szCs w:val="22"/>
        </w:rPr>
        <w:t xml:space="preserve"> </w:t>
      </w:r>
      <w:r w:rsidR="009C2693">
        <w:rPr>
          <w:rFonts w:ascii="Arial" w:hAnsi="Arial" w:cs="Arial"/>
          <w:b/>
          <w:sz w:val="22"/>
          <w:szCs w:val="22"/>
        </w:rPr>
        <w:t xml:space="preserve">ganz einfach </w:t>
      </w:r>
      <w:r w:rsidR="00C84E18">
        <w:rPr>
          <w:rFonts w:ascii="Arial" w:hAnsi="Arial" w:cs="Arial"/>
          <w:b/>
          <w:sz w:val="22"/>
          <w:szCs w:val="22"/>
        </w:rPr>
        <w:t>zu isolieren sind</w:t>
      </w:r>
      <w:r w:rsidR="00BC5C77" w:rsidRPr="004A0ABC">
        <w:rPr>
          <w:rFonts w:ascii="Arial" w:hAnsi="Arial" w:cs="Arial"/>
          <w:b/>
          <w:sz w:val="22"/>
          <w:szCs w:val="22"/>
        </w:rPr>
        <w:t xml:space="preserve">. </w:t>
      </w:r>
      <w:r w:rsidR="007D056F" w:rsidRPr="004A0ABC">
        <w:rPr>
          <w:rFonts w:ascii="Arial" w:hAnsi="Arial" w:cs="Arial"/>
          <w:b/>
          <w:sz w:val="22"/>
          <w:szCs w:val="22"/>
        </w:rPr>
        <w:t>Das Video findet sich auf</w:t>
      </w:r>
      <w:r w:rsidR="00C84E18">
        <w:rPr>
          <w:rFonts w:ascii="Arial" w:hAnsi="Arial" w:cs="Arial"/>
          <w:b/>
          <w:sz w:val="22"/>
          <w:szCs w:val="22"/>
        </w:rPr>
        <w:t xml:space="preserve"> der Website des Unternehmens</w:t>
      </w:r>
      <w:r w:rsidR="007D056F" w:rsidRPr="004A0ABC">
        <w:rPr>
          <w:rFonts w:ascii="Arial" w:hAnsi="Arial" w:cs="Arial"/>
          <w:b/>
          <w:sz w:val="22"/>
          <w:szCs w:val="22"/>
        </w:rPr>
        <w:t xml:space="preserve"> </w:t>
      </w:r>
      <w:r w:rsidR="00737919">
        <w:rPr>
          <w:rFonts w:ascii="Arial" w:hAnsi="Arial" w:cs="Arial"/>
          <w:b/>
          <w:sz w:val="22"/>
          <w:szCs w:val="22"/>
        </w:rPr>
        <w:t xml:space="preserve">unter </w:t>
      </w:r>
      <w:r w:rsidR="00737919" w:rsidRPr="0060571B">
        <w:rPr>
          <w:rFonts w:ascii="Arial" w:hAnsi="Arial" w:cs="Arial"/>
          <w:b/>
          <w:sz w:val="22"/>
          <w:szCs w:val="22"/>
        </w:rPr>
        <w:t>www.rockwool.de/video</w:t>
      </w:r>
      <w:r w:rsidR="00737919">
        <w:rPr>
          <w:rFonts w:ascii="Arial" w:hAnsi="Arial" w:cs="Arial"/>
          <w:b/>
          <w:sz w:val="22"/>
          <w:szCs w:val="22"/>
        </w:rPr>
        <w:t>-kellerdecke</w:t>
      </w:r>
      <w:r w:rsidR="007D056F" w:rsidRPr="004A0ABC">
        <w:rPr>
          <w:rFonts w:ascii="Arial" w:hAnsi="Arial" w:cs="Arial"/>
          <w:b/>
          <w:sz w:val="22"/>
          <w:szCs w:val="22"/>
        </w:rPr>
        <w:t xml:space="preserve"> und</w:t>
      </w:r>
      <w:r w:rsidR="009C2693">
        <w:rPr>
          <w:rFonts w:ascii="Arial" w:hAnsi="Arial" w:cs="Arial"/>
          <w:b/>
          <w:sz w:val="22"/>
          <w:szCs w:val="22"/>
        </w:rPr>
        <w:t xml:space="preserve"> im YouTube-Kanal</w:t>
      </w:r>
      <w:r w:rsidR="007D056F" w:rsidRPr="004A0ABC">
        <w:rPr>
          <w:rFonts w:ascii="Arial" w:hAnsi="Arial" w:cs="Arial"/>
          <w:b/>
          <w:sz w:val="22"/>
          <w:szCs w:val="22"/>
        </w:rPr>
        <w:t xml:space="preserve"> </w:t>
      </w:r>
      <w:hyperlink r:id="rId9" w:history="1">
        <w:r w:rsidR="007D056F" w:rsidRPr="004A0ABC">
          <w:rPr>
            <w:rFonts w:ascii="Arial" w:hAnsi="Arial" w:cs="Arial"/>
            <w:b/>
            <w:sz w:val="22"/>
            <w:szCs w:val="22"/>
          </w:rPr>
          <w:t>www.youtube.com/deutscherockwool</w:t>
        </w:r>
      </w:hyperlink>
      <w:r w:rsidR="007D056F" w:rsidRPr="004A0ABC">
        <w:rPr>
          <w:rFonts w:ascii="Arial" w:hAnsi="Arial" w:cs="Arial"/>
          <w:b/>
          <w:sz w:val="22"/>
          <w:szCs w:val="22"/>
        </w:rPr>
        <w:t>.</w:t>
      </w:r>
    </w:p>
    <w:p w:rsidR="00BC5C77" w:rsidRDefault="00BC5C77" w:rsidP="00BC5C77">
      <w:pPr>
        <w:widowControl w:val="0"/>
        <w:spacing w:line="360" w:lineRule="auto"/>
        <w:jc w:val="both"/>
        <w:rPr>
          <w:rFonts w:ascii="Arial" w:hAnsi="Arial" w:cs="Arial"/>
          <w:sz w:val="22"/>
          <w:szCs w:val="22"/>
        </w:rPr>
      </w:pPr>
    </w:p>
    <w:p w:rsidR="00BC5C77" w:rsidRPr="00972F34" w:rsidRDefault="00BC5C77" w:rsidP="00BC5C77">
      <w:pPr>
        <w:widowControl w:val="0"/>
        <w:spacing w:line="360" w:lineRule="auto"/>
        <w:jc w:val="both"/>
        <w:rPr>
          <w:rFonts w:ascii="Arial" w:hAnsi="Arial" w:cs="Arial"/>
          <w:sz w:val="22"/>
          <w:szCs w:val="22"/>
        </w:rPr>
      </w:pPr>
      <w:r w:rsidRPr="00BC5C77">
        <w:rPr>
          <w:rFonts w:ascii="Arial" w:hAnsi="Arial" w:cs="Arial"/>
          <w:sz w:val="22"/>
          <w:szCs w:val="22"/>
        </w:rPr>
        <w:t>Im Video wird die Verarbeitung</w:t>
      </w:r>
      <w:r w:rsidR="009C2693">
        <w:rPr>
          <w:rFonts w:ascii="Arial" w:hAnsi="Arial" w:cs="Arial"/>
          <w:sz w:val="22"/>
          <w:szCs w:val="22"/>
        </w:rPr>
        <w:t xml:space="preserve"> einer Kellerdeckendämmung</w:t>
      </w:r>
      <w:r w:rsidRPr="00BC5C77">
        <w:rPr>
          <w:rFonts w:ascii="Arial" w:hAnsi="Arial" w:cs="Arial"/>
          <w:sz w:val="22"/>
          <w:szCs w:val="22"/>
        </w:rPr>
        <w:t xml:space="preserve"> an einer Betondecke gezeigt, </w:t>
      </w:r>
      <w:r w:rsidR="009C2693">
        <w:rPr>
          <w:rFonts w:ascii="Arial" w:hAnsi="Arial" w:cs="Arial"/>
          <w:sz w:val="22"/>
          <w:szCs w:val="22"/>
        </w:rPr>
        <w:t xml:space="preserve">also </w:t>
      </w:r>
      <w:r w:rsidRPr="00BC5C77">
        <w:rPr>
          <w:rFonts w:ascii="Arial" w:hAnsi="Arial" w:cs="Arial"/>
          <w:sz w:val="22"/>
          <w:szCs w:val="22"/>
        </w:rPr>
        <w:t xml:space="preserve">einem dichten Material, auf dem zur Vorbereitung </w:t>
      </w:r>
      <w:r w:rsidR="009C2693">
        <w:rPr>
          <w:rFonts w:ascii="Arial" w:hAnsi="Arial" w:cs="Arial"/>
          <w:sz w:val="22"/>
          <w:szCs w:val="22"/>
        </w:rPr>
        <w:t xml:space="preserve">der Verklebung </w:t>
      </w:r>
      <w:r w:rsidRPr="00BC5C77">
        <w:rPr>
          <w:rFonts w:ascii="Arial" w:hAnsi="Arial" w:cs="Arial"/>
          <w:sz w:val="22"/>
          <w:szCs w:val="22"/>
        </w:rPr>
        <w:t xml:space="preserve">eine </w:t>
      </w:r>
      <w:r w:rsidR="009C2693">
        <w:rPr>
          <w:rFonts w:ascii="Arial" w:hAnsi="Arial" w:cs="Arial"/>
          <w:sz w:val="22"/>
          <w:szCs w:val="22"/>
        </w:rPr>
        <w:t xml:space="preserve">sogenannte </w:t>
      </w:r>
      <w:r w:rsidRPr="00BC5C77">
        <w:rPr>
          <w:rFonts w:ascii="Arial" w:hAnsi="Arial" w:cs="Arial"/>
          <w:sz w:val="22"/>
          <w:szCs w:val="22"/>
        </w:rPr>
        <w:t xml:space="preserve">Haftbrücke mit der Rolle aufgetragen wird. Nach Trocknung der Haftbrücke </w:t>
      </w:r>
      <w:r w:rsidR="000F11B8">
        <w:rPr>
          <w:rFonts w:ascii="Arial" w:hAnsi="Arial" w:cs="Arial"/>
          <w:sz w:val="22"/>
          <w:szCs w:val="22"/>
        </w:rPr>
        <w:t>(</w:t>
      </w:r>
      <w:r w:rsidRPr="00BC5C77">
        <w:rPr>
          <w:rFonts w:ascii="Arial" w:hAnsi="Arial" w:cs="Arial"/>
          <w:sz w:val="22"/>
          <w:szCs w:val="22"/>
        </w:rPr>
        <w:t>2-6 Stunden</w:t>
      </w:r>
      <w:r w:rsidR="000F11B8">
        <w:rPr>
          <w:rFonts w:ascii="Arial" w:hAnsi="Arial" w:cs="Arial"/>
          <w:sz w:val="22"/>
          <w:szCs w:val="22"/>
        </w:rPr>
        <w:t>)</w:t>
      </w:r>
      <w:r w:rsidRPr="00BC5C77">
        <w:rPr>
          <w:rFonts w:ascii="Arial" w:hAnsi="Arial" w:cs="Arial"/>
          <w:sz w:val="22"/>
          <w:szCs w:val="22"/>
        </w:rPr>
        <w:t xml:space="preserve"> </w:t>
      </w:r>
      <w:r w:rsidR="000F11B8">
        <w:rPr>
          <w:rFonts w:ascii="Arial" w:hAnsi="Arial" w:cs="Arial"/>
          <w:sz w:val="22"/>
          <w:szCs w:val="22"/>
        </w:rPr>
        <w:t>werden</w:t>
      </w:r>
      <w:r w:rsidRPr="00BC5C77">
        <w:rPr>
          <w:rFonts w:ascii="Arial" w:hAnsi="Arial" w:cs="Arial"/>
          <w:sz w:val="22"/>
          <w:szCs w:val="22"/>
        </w:rPr>
        <w:t xml:space="preserve"> </w:t>
      </w:r>
      <w:r w:rsidR="000F11B8">
        <w:rPr>
          <w:rFonts w:ascii="Arial" w:hAnsi="Arial" w:cs="Arial"/>
          <w:sz w:val="22"/>
          <w:szCs w:val="22"/>
        </w:rPr>
        <w:t>zuerst die Rohrleitungen gedämmt</w:t>
      </w:r>
      <w:r w:rsidRPr="00BC5C77">
        <w:rPr>
          <w:rFonts w:ascii="Arial" w:hAnsi="Arial" w:cs="Arial"/>
          <w:sz w:val="22"/>
          <w:szCs w:val="22"/>
        </w:rPr>
        <w:t>, bevor die Deckendämmung verklebt wird.</w:t>
      </w:r>
      <w:r w:rsidR="009C2693">
        <w:rPr>
          <w:rFonts w:ascii="Arial" w:hAnsi="Arial" w:cs="Arial"/>
          <w:sz w:val="22"/>
          <w:szCs w:val="22"/>
        </w:rPr>
        <w:t xml:space="preserve"> Dabei</w:t>
      </w:r>
      <w:r w:rsidR="009C2693" w:rsidRPr="009C2693">
        <w:rPr>
          <w:rFonts w:ascii="Arial" w:hAnsi="Arial" w:cs="Arial"/>
          <w:sz w:val="22"/>
          <w:szCs w:val="22"/>
        </w:rPr>
        <w:t xml:space="preserve"> </w:t>
      </w:r>
      <w:r w:rsidR="009C2693">
        <w:rPr>
          <w:rFonts w:ascii="Arial" w:hAnsi="Arial" w:cs="Arial"/>
          <w:sz w:val="22"/>
          <w:szCs w:val="22"/>
        </w:rPr>
        <w:t>kommt</w:t>
      </w:r>
      <w:r w:rsidR="009C2693" w:rsidRPr="00BC5C77">
        <w:rPr>
          <w:rFonts w:ascii="Arial" w:hAnsi="Arial" w:cs="Arial"/>
          <w:sz w:val="22"/>
          <w:szCs w:val="22"/>
        </w:rPr>
        <w:t xml:space="preserve"> die </w:t>
      </w:r>
      <w:r w:rsidR="003C5D11">
        <w:rPr>
          <w:rFonts w:ascii="Arial" w:hAnsi="Arial" w:cs="Arial"/>
          <w:sz w:val="22"/>
          <w:szCs w:val="22"/>
        </w:rPr>
        <w:t>Rohrschale</w:t>
      </w:r>
      <w:r w:rsidR="003C5D11" w:rsidRPr="00BC5C77">
        <w:rPr>
          <w:rFonts w:ascii="Arial" w:hAnsi="Arial" w:cs="Arial"/>
          <w:sz w:val="22"/>
          <w:szCs w:val="22"/>
        </w:rPr>
        <w:t xml:space="preserve"> </w:t>
      </w:r>
      <w:r w:rsidR="009C2693">
        <w:rPr>
          <w:rFonts w:ascii="Arial" w:hAnsi="Arial" w:cs="Arial"/>
          <w:sz w:val="22"/>
          <w:szCs w:val="22"/>
        </w:rPr>
        <w:t>„ROCKWOOL</w:t>
      </w:r>
      <w:r w:rsidR="009C2693" w:rsidRPr="00BC5C77">
        <w:rPr>
          <w:rFonts w:ascii="Arial" w:hAnsi="Arial" w:cs="Arial"/>
          <w:sz w:val="22"/>
          <w:szCs w:val="22"/>
        </w:rPr>
        <w:t xml:space="preserve"> 800</w:t>
      </w:r>
      <w:r w:rsidR="009C2693">
        <w:rPr>
          <w:rFonts w:ascii="Arial" w:hAnsi="Arial" w:cs="Arial"/>
          <w:sz w:val="22"/>
          <w:szCs w:val="22"/>
        </w:rPr>
        <w:t>“</w:t>
      </w:r>
      <w:r w:rsidR="009C2693" w:rsidRPr="00BC5C77">
        <w:rPr>
          <w:rFonts w:ascii="Arial" w:hAnsi="Arial" w:cs="Arial"/>
          <w:sz w:val="22"/>
          <w:szCs w:val="22"/>
        </w:rPr>
        <w:t xml:space="preserve"> zum Einsatz.</w:t>
      </w:r>
      <w:r w:rsidR="00736A99">
        <w:rPr>
          <w:rFonts w:ascii="Arial" w:hAnsi="Arial" w:cs="Arial"/>
          <w:sz w:val="22"/>
          <w:szCs w:val="22"/>
        </w:rPr>
        <w:t xml:space="preserve"> </w:t>
      </w:r>
      <w:r w:rsidR="00736A99" w:rsidRPr="00972F34">
        <w:rPr>
          <w:rFonts w:ascii="Arial" w:hAnsi="Arial" w:cs="Arial"/>
          <w:sz w:val="22"/>
          <w:szCs w:val="22"/>
        </w:rPr>
        <w:t>In einem ersten Schritt werden die Rohrbögen gedämmt</w:t>
      </w:r>
      <w:r w:rsidR="00117FF7" w:rsidRPr="00972F34">
        <w:rPr>
          <w:rFonts w:ascii="Arial" w:hAnsi="Arial" w:cs="Arial"/>
          <w:sz w:val="22"/>
          <w:szCs w:val="22"/>
        </w:rPr>
        <w:t>,</w:t>
      </w:r>
      <w:r w:rsidR="00736A99" w:rsidRPr="00972F34">
        <w:rPr>
          <w:rFonts w:ascii="Arial" w:hAnsi="Arial" w:cs="Arial"/>
          <w:sz w:val="22"/>
          <w:szCs w:val="22"/>
        </w:rPr>
        <w:t xml:space="preserve"> bevor die geraden Abschnitte</w:t>
      </w:r>
      <w:r w:rsidR="00117FF7" w:rsidRPr="00972F34">
        <w:rPr>
          <w:rFonts w:ascii="Arial" w:hAnsi="Arial" w:cs="Arial"/>
          <w:sz w:val="22"/>
          <w:szCs w:val="22"/>
        </w:rPr>
        <w:t xml:space="preserve"> der Leitung</w:t>
      </w:r>
      <w:r w:rsidR="00972F34" w:rsidRPr="00972F34">
        <w:rPr>
          <w:rFonts w:ascii="Arial" w:hAnsi="Arial" w:cs="Arial"/>
          <w:sz w:val="22"/>
          <w:szCs w:val="22"/>
        </w:rPr>
        <w:t>en</w:t>
      </w:r>
      <w:r w:rsidR="00736A99" w:rsidRPr="00972F34">
        <w:rPr>
          <w:rFonts w:ascii="Arial" w:hAnsi="Arial" w:cs="Arial"/>
          <w:sz w:val="22"/>
          <w:szCs w:val="22"/>
        </w:rPr>
        <w:t xml:space="preserve"> ummantelt werden. Für eine sichere </w:t>
      </w:r>
      <w:r w:rsidR="00737919">
        <w:rPr>
          <w:rFonts w:ascii="Arial" w:hAnsi="Arial" w:cs="Arial"/>
          <w:sz w:val="22"/>
          <w:szCs w:val="22"/>
        </w:rPr>
        <w:t>Befestigung</w:t>
      </w:r>
      <w:r w:rsidR="00737919" w:rsidRPr="00972F34">
        <w:rPr>
          <w:rFonts w:ascii="Arial" w:hAnsi="Arial" w:cs="Arial"/>
          <w:sz w:val="22"/>
          <w:szCs w:val="22"/>
        </w:rPr>
        <w:t xml:space="preserve"> </w:t>
      </w:r>
      <w:r w:rsidR="00117FF7" w:rsidRPr="00972F34">
        <w:rPr>
          <w:rFonts w:ascii="Arial" w:hAnsi="Arial" w:cs="Arial"/>
          <w:sz w:val="22"/>
          <w:szCs w:val="22"/>
        </w:rPr>
        <w:t>der Schalen</w:t>
      </w:r>
      <w:r w:rsidR="00736A99" w:rsidRPr="00972F34">
        <w:rPr>
          <w:rFonts w:ascii="Arial" w:hAnsi="Arial" w:cs="Arial"/>
          <w:sz w:val="22"/>
          <w:szCs w:val="22"/>
        </w:rPr>
        <w:t xml:space="preserve"> </w:t>
      </w:r>
      <w:r w:rsidR="00117FF7" w:rsidRPr="00972F34">
        <w:rPr>
          <w:rFonts w:ascii="Arial" w:hAnsi="Arial" w:cs="Arial"/>
          <w:sz w:val="22"/>
          <w:szCs w:val="22"/>
        </w:rPr>
        <w:t>sorgt</w:t>
      </w:r>
      <w:r w:rsidR="00736A99" w:rsidRPr="00972F34">
        <w:rPr>
          <w:rFonts w:ascii="Arial" w:hAnsi="Arial" w:cs="Arial"/>
          <w:sz w:val="22"/>
          <w:szCs w:val="22"/>
        </w:rPr>
        <w:t xml:space="preserve"> </w:t>
      </w:r>
      <w:r w:rsidR="00117FF7" w:rsidRPr="00972F34">
        <w:rPr>
          <w:rFonts w:ascii="Arial" w:hAnsi="Arial" w:cs="Arial"/>
          <w:sz w:val="22"/>
          <w:szCs w:val="22"/>
        </w:rPr>
        <w:t>die</w:t>
      </w:r>
      <w:r w:rsidR="00736A99" w:rsidRPr="00972F34">
        <w:rPr>
          <w:rFonts w:ascii="Arial" w:hAnsi="Arial" w:cs="Arial"/>
          <w:sz w:val="22"/>
          <w:szCs w:val="22"/>
        </w:rPr>
        <w:t xml:space="preserve"> selbstklebende Überlappung </w:t>
      </w:r>
      <w:r w:rsidR="00117FF7" w:rsidRPr="00972F34">
        <w:rPr>
          <w:rFonts w:ascii="Arial" w:hAnsi="Arial" w:cs="Arial"/>
          <w:sz w:val="22"/>
          <w:szCs w:val="22"/>
        </w:rPr>
        <w:t>ihrer</w:t>
      </w:r>
      <w:r w:rsidR="00736A99" w:rsidRPr="00972F34">
        <w:rPr>
          <w:rFonts w:ascii="Arial" w:hAnsi="Arial" w:cs="Arial"/>
          <w:sz w:val="22"/>
          <w:szCs w:val="22"/>
        </w:rPr>
        <w:t xml:space="preserve"> Schutzfolie. </w:t>
      </w:r>
      <w:r w:rsidR="00117FF7" w:rsidRPr="00972F34">
        <w:rPr>
          <w:rFonts w:ascii="Arial" w:hAnsi="Arial" w:cs="Arial"/>
          <w:sz w:val="22"/>
          <w:szCs w:val="22"/>
        </w:rPr>
        <w:t>Wichtig</w:t>
      </w:r>
      <w:r w:rsidR="00736A99" w:rsidRPr="00972F34">
        <w:rPr>
          <w:rFonts w:ascii="Arial" w:hAnsi="Arial" w:cs="Arial"/>
          <w:sz w:val="22"/>
          <w:szCs w:val="22"/>
        </w:rPr>
        <w:t xml:space="preserve"> für ein optimales Dämmergebnis</w:t>
      </w:r>
      <w:r w:rsidR="00117FF7" w:rsidRPr="00972F34">
        <w:rPr>
          <w:rFonts w:ascii="Arial" w:hAnsi="Arial" w:cs="Arial"/>
          <w:sz w:val="22"/>
          <w:szCs w:val="22"/>
        </w:rPr>
        <w:t>:</w:t>
      </w:r>
      <w:r w:rsidR="00736A99" w:rsidRPr="00972F34">
        <w:rPr>
          <w:rFonts w:ascii="Arial" w:hAnsi="Arial" w:cs="Arial"/>
          <w:sz w:val="22"/>
          <w:szCs w:val="22"/>
        </w:rPr>
        <w:t xml:space="preserve"> </w:t>
      </w:r>
      <w:r w:rsidR="00117FF7" w:rsidRPr="00972F34">
        <w:rPr>
          <w:rFonts w:ascii="Arial" w:hAnsi="Arial" w:cs="Arial"/>
          <w:sz w:val="22"/>
          <w:szCs w:val="22"/>
        </w:rPr>
        <w:t>Die</w:t>
      </w:r>
      <w:r w:rsidR="00736A99" w:rsidRPr="00972F34">
        <w:rPr>
          <w:rFonts w:ascii="Arial" w:hAnsi="Arial" w:cs="Arial"/>
          <w:sz w:val="22"/>
          <w:szCs w:val="22"/>
        </w:rPr>
        <w:t xml:space="preserve"> Rohrschalen </w:t>
      </w:r>
      <w:r w:rsidR="00117FF7" w:rsidRPr="00972F34">
        <w:rPr>
          <w:rFonts w:ascii="Arial" w:hAnsi="Arial" w:cs="Arial"/>
          <w:sz w:val="22"/>
          <w:szCs w:val="22"/>
        </w:rPr>
        <w:t xml:space="preserve">müssen </w:t>
      </w:r>
      <w:r w:rsidR="00736A99" w:rsidRPr="00972F34">
        <w:rPr>
          <w:rFonts w:ascii="Arial" w:hAnsi="Arial" w:cs="Arial"/>
          <w:sz w:val="22"/>
          <w:szCs w:val="22"/>
        </w:rPr>
        <w:t xml:space="preserve">dicht aneinander stoßen. Die Stoßstellen werden mit dem Aluminiumklebeband „ROCKWOOL Alufix“ </w:t>
      </w:r>
      <w:r w:rsidR="0086780B">
        <w:rPr>
          <w:rFonts w:ascii="Arial" w:hAnsi="Arial" w:cs="Arial"/>
          <w:sz w:val="22"/>
          <w:szCs w:val="22"/>
        </w:rPr>
        <w:t>sicher fixiert</w:t>
      </w:r>
      <w:r w:rsidR="00736A99" w:rsidRPr="00972F34">
        <w:rPr>
          <w:rFonts w:ascii="Arial" w:hAnsi="Arial" w:cs="Arial"/>
          <w:sz w:val="22"/>
          <w:szCs w:val="22"/>
        </w:rPr>
        <w:t xml:space="preserve">. </w:t>
      </w:r>
    </w:p>
    <w:p w:rsidR="00736A99" w:rsidRPr="00BC5C77" w:rsidRDefault="00736A99" w:rsidP="00BC5C77">
      <w:pPr>
        <w:widowControl w:val="0"/>
        <w:spacing w:line="360" w:lineRule="auto"/>
        <w:jc w:val="both"/>
        <w:rPr>
          <w:rFonts w:ascii="Arial" w:hAnsi="Arial" w:cs="Arial"/>
          <w:sz w:val="22"/>
          <w:szCs w:val="22"/>
        </w:rPr>
      </w:pPr>
    </w:p>
    <w:p w:rsidR="00BC5C77" w:rsidRPr="00180607" w:rsidRDefault="00180607" w:rsidP="00BC5C77">
      <w:pPr>
        <w:widowControl w:val="0"/>
        <w:spacing w:line="360" w:lineRule="auto"/>
        <w:jc w:val="both"/>
        <w:rPr>
          <w:rFonts w:ascii="Arial" w:hAnsi="Arial" w:cs="Arial"/>
          <w:b/>
          <w:sz w:val="22"/>
          <w:szCs w:val="22"/>
        </w:rPr>
      </w:pPr>
      <w:r w:rsidRPr="00180607">
        <w:rPr>
          <w:rFonts w:ascii="Arial" w:hAnsi="Arial" w:cs="Arial"/>
          <w:b/>
          <w:sz w:val="22"/>
          <w:szCs w:val="22"/>
        </w:rPr>
        <w:t>Schnell und sicher ans Ziel</w:t>
      </w:r>
    </w:p>
    <w:p w:rsidR="00180607" w:rsidRPr="0065199A" w:rsidRDefault="00BC5C77" w:rsidP="00180607">
      <w:pPr>
        <w:widowControl w:val="0"/>
        <w:spacing w:line="360" w:lineRule="auto"/>
        <w:jc w:val="both"/>
        <w:rPr>
          <w:rFonts w:ascii="Arial" w:hAnsi="Arial" w:cs="Arial"/>
          <w:sz w:val="22"/>
          <w:szCs w:val="22"/>
        </w:rPr>
      </w:pPr>
      <w:r w:rsidRPr="00BC5C77">
        <w:rPr>
          <w:rFonts w:ascii="Arial" w:hAnsi="Arial" w:cs="Arial"/>
          <w:sz w:val="22"/>
          <w:szCs w:val="22"/>
        </w:rPr>
        <w:t xml:space="preserve">Für die </w:t>
      </w:r>
      <w:r w:rsidR="002A56BE">
        <w:rPr>
          <w:rFonts w:ascii="Arial" w:hAnsi="Arial" w:cs="Arial"/>
          <w:sz w:val="22"/>
          <w:szCs w:val="22"/>
        </w:rPr>
        <w:t xml:space="preserve">anschließende </w:t>
      </w:r>
      <w:r w:rsidRPr="00BC5C77">
        <w:rPr>
          <w:rFonts w:ascii="Arial" w:hAnsi="Arial" w:cs="Arial"/>
          <w:sz w:val="22"/>
          <w:szCs w:val="22"/>
        </w:rPr>
        <w:t>Verklebung</w:t>
      </w:r>
      <w:r w:rsidR="00B935D3">
        <w:rPr>
          <w:rFonts w:ascii="Arial" w:hAnsi="Arial" w:cs="Arial"/>
          <w:sz w:val="22"/>
          <w:szCs w:val="22"/>
        </w:rPr>
        <w:t xml:space="preserve"> der </w:t>
      </w:r>
      <w:r w:rsidR="00C62779">
        <w:rPr>
          <w:rFonts w:ascii="Arial" w:hAnsi="Arial" w:cs="Arial"/>
          <w:sz w:val="22"/>
          <w:szCs w:val="22"/>
        </w:rPr>
        <w:t xml:space="preserve">„Planarock Top“ </w:t>
      </w:r>
      <w:r w:rsidR="00B935D3">
        <w:rPr>
          <w:rFonts w:ascii="Arial" w:hAnsi="Arial" w:cs="Arial"/>
          <w:sz w:val="22"/>
          <w:szCs w:val="22"/>
        </w:rPr>
        <w:t>Dämmplatten</w:t>
      </w:r>
      <w:r w:rsidRPr="00BC5C77">
        <w:rPr>
          <w:rFonts w:ascii="Arial" w:hAnsi="Arial" w:cs="Arial"/>
          <w:sz w:val="22"/>
          <w:szCs w:val="22"/>
        </w:rPr>
        <w:t xml:space="preserve"> </w:t>
      </w:r>
      <w:r w:rsidR="002A56BE">
        <w:rPr>
          <w:rFonts w:ascii="Arial" w:hAnsi="Arial" w:cs="Arial"/>
          <w:sz w:val="22"/>
          <w:szCs w:val="22"/>
        </w:rPr>
        <w:t xml:space="preserve">auf </w:t>
      </w:r>
      <w:r w:rsidR="002A56BE">
        <w:rPr>
          <w:rFonts w:ascii="Arial" w:hAnsi="Arial" w:cs="Arial"/>
          <w:sz w:val="22"/>
          <w:szCs w:val="22"/>
        </w:rPr>
        <w:lastRenderedPageBreak/>
        <w:t xml:space="preserve">der Kellerdecke </w:t>
      </w:r>
      <w:r w:rsidRPr="00BC5C77">
        <w:rPr>
          <w:rFonts w:ascii="Arial" w:hAnsi="Arial" w:cs="Arial"/>
          <w:sz w:val="22"/>
          <w:szCs w:val="22"/>
        </w:rPr>
        <w:t>gibt es</w:t>
      </w:r>
      <w:r w:rsidR="0065199A">
        <w:rPr>
          <w:rFonts w:ascii="Arial" w:hAnsi="Arial" w:cs="Arial"/>
          <w:sz w:val="22"/>
          <w:szCs w:val="22"/>
        </w:rPr>
        <w:t xml:space="preserve"> – je nach Untergrund –</w:t>
      </w:r>
      <w:r w:rsidRPr="00BC5C77">
        <w:rPr>
          <w:rFonts w:ascii="Arial" w:hAnsi="Arial" w:cs="Arial"/>
          <w:sz w:val="22"/>
          <w:szCs w:val="22"/>
        </w:rPr>
        <w:t xml:space="preserve"> </w:t>
      </w:r>
      <w:r w:rsidR="0065199A">
        <w:rPr>
          <w:rFonts w:ascii="Arial" w:hAnsi="Arial" w:cs="Arial"/>
          <w:sz w:val="22"/>
          <w:szCs w:val="22"/>
        </w:rPr>
        <w:t>verschiedene</w:t>
      </w:r>
      <w:r w:rsidR="00B935D3">
        <w:rPr>
          <w:rFonts w:ascii="Arial" w:hAnsi="Arial" w:cs="Arial"/>
          <w:sz w:val="22"/>
          <w:szCs w:val="22"/>
        </w:rPr>
        <w:t xml:space="preserve"> Varianten. </w:t>
      </w:r>
      <w:r w:rsidR="0065199A">
        <w:rPr>
          <w:rFonts w:ascii="Arial" w:hAnsi="Arial" w:cs="Arial"/>
          <w:sz w:val="22"/>
          <w:szCs w:val="22"/>
        </w:rPr>
        <w:t xml:space="preserve">Das Video </w:t>
      </w:r>
      <w:r w:rsidR="003C5D11">
        <w:rPr>
          <w:rFonts w:ascii="Arial" w:hAnsi="Arial" w:cs="Arial"/>
          <w:sz w:val="22"/>
          <w:szCs w:val="22"/>
        </w:rPr>
        <w:t>stellt die drei gängigsten Möglichkeiten vor und zeigt dann beispielhaft</w:t>
      </w:r>
      <w:r w:rsidR="0065199A">
        <w:rPr>
          <w:rFonts w:ascii="Arial" w:hAnsi="Arial" w:cs="Arial"/>
          <w:sz w:val="22"/>
          <w:szCs w:val="22"/>
        </w:rPr>
        <w:t xml:space="preserve"> die </w:t>
      </w:r>
      <w:r w:rsidR="00B935D3">
        <w:rPr>
          <w:rFonts w:ascii="Arial" w:hAnsi="Arial" w:cs="Arial"/>
          <w:sz w:val="22"/>
          <w:szCs w:val="22"/>
        </w:rPr>
        <w:t xml:space="preserve"> vollflächige Mörtelverteilung</w:t>
      </w:r>
      <w:r w:rsidR="00737919">
        <w:rPr>
          <w:rFonts w:ascii="Arial" w:hAnsi="Arial" w:cs="Arial"/>
          <w:sz w:val="22"/>
          <w:szCs w:val="22"/>
        </w:rPr>
        <w:t xml:space="preserve"> auf der Dämmplatte zur Verklebung an</w:t>
      </w:r>
      <w:r w:rsidR="00B935D3">
        <w:rPr>
          <w:rFonts w:ascii="Arial" w:hAnsi="Arial" w:cs="Arial"/>
          <w:sz w:val="22"/>
          <w:szCs w:val="22"/>
        </w:rPr>
        <w:t xml:space="preserve"> </w:t>
      </w:r>
      <w:r w:rsidR="0086780B">
        <w:rPr>
          <w:rFonts w:ascii="Arial" w:hAnsi="Arial" w:cs="Arial"/>
          <w:sz w:val="22"/>
          <w:szCs w:val="22"/>
        </w:rPr>
        <w:t>ebenen</w:t>
      </w:r>
      <w:r w:rsidR="00D75E23">
        <w:rPr>
          <w:rFonts w:ascii="Arial" w:hAnsi="Arial" w:cs="Arial"/>
          <w:sz w:val="22"/>
          <w:szCs w:val="22"/>
        </w:rPr>
        <w:t xml:space="preserve"> </w:t>
      </w:r>
      <w:r w:rsidR="00B935D3">
        <w:rPr>
          <w:rFonts w:ascii="Arial" w:hAnsi="Arial" w:cs="Arial"/>
          <w:sz w:val="22"/>
          <w:szCs w:val="22"/>
        </w:rPr>
        <w:t xml:space="preserve"> Decke</w:t>
      </w:r>
      <w:r w:rsidR="003C5D11">
        <w:rPr>
          <w:rFonts w:ascii="Arial" w:hAnsi="Arial" w:cs="Arial"/>
          <w:sz w:val="22"/>
          <w:szCs w:val="22"/>
        </w:rPr>
        <w:t>n</w:t>
      </w:r>
      <w:r w:rsidR="00B935D3">
        <w:rPr>
          <w:rFonts w:ascii="Arial" w:hAnsi="Arial" w:cs="Arial"/>
          <w:sz w:val="22"/>
          <w:szCs w:val="22"/>
        </w:rPr>
        <w:t>.</w:t>
      </w:r>
      <w:r w:rsidR="00180607">
        <w:rPr>
          <w:rFonts w:ascii="Arial" w:hAnsi="Arial" w:cs="Arial"/>
          <w:sz w:val="22"/>
          <w:szCs w:val="22"/>
        </w:rPr>
        <w:t xml:space="preserve"> </w:t>
      </w:r>
      <w:r w:rsidR="00B935D3">
        <w:rPr>
          <w:rFonts w:ascii="Arial" w:hAnsi="Arial" w:cs="Arial"/>
          <w:sz w:val="22"/>
          <w:szCs w:val="22"/>
        </w:rPr>
        <w:t xml:space="preserve">Nach Auftrag des Mörtels </w:t>
      </w:r>
      <w:r w:rsidR="00180607">
        <w:rPr>
          <w:rFonts w:ascii="Arial" w:hAnsi="Arial" w:cs="Arial"/>
          <w:sz w:val="22"/>
          <w:szCs w:val="22"/>
        </w:rPr>
        <w:t xml:space="preserve">werden die „Planarock Top“ </w:t>
      </w:r>
      <w:r w:rsidRPr="00BC5C77">
        <w:rPr>
          <w:rFonts w:ascii="Arial" w:hAnsi="Arial" w:cs="Arial"/>
          <w:sz w:val="22"/>
          <w:szCs w:val="22"/>
        </w:rPr>
        <w:t>Platte</w:t>
      </w:r>
      <w:r w:rsidR="00180607">
        <w:rPr>
          <w:rFonts w:ascii="Arial" w:hAnsi="Arial" w:cs="Arial"/>
          <w:sz w:val="22"/>
          <w:szCs w:val="22"/>
        </w:rPr>
        <w:t>n</w:t>
      </w:r>
      <w:r w:rsidRPr="00BC5C77">
        <w:rPr>
          <w:rFonts w:ascii="Arial" w:hAnsi="Arial" w:cs="Arial"/>
          <w:sz w:val="22"/>
          <w:szCs w:val="22"/>
        </w:rPr>
        <w:t xml:space="preserve"> </w:t>
      </w:r>
      <w:r w:rsidR="00180607">
        <w:rPr>
          <w:rFonts w:ascii="Arial" w:hAnsi="Arial" w:cs="Arial"/>
          <w:sz w:val="22"/>
          <w:szCs w:val="22"/>
        </w:rPr>
        <w:t xml:space="preserve">einfach </w:t>
      </w:r>
      <w:r w:rsidR="0086780B">
        <w:rPr>
          <w:rFonts w:ascii="Arial" w:hAnsi="Arial" w:cs="Arial"/>
          <w:sz w:val="22"/>
          <w:szCs w:val="22"/>
        </w:rPr>
        <w:t>mit dem Kleber an die Decke</w:t>
      </w:r>
      <w:r w:rsidRPr="00BC5C77">
        <w:rPr>
          <w:rFonts w:ascii="Arial" w:hAnsi="Arial" w:cs="Arial"/>
          <w:sz w:val="22"/>
          <w:szCs w:val="22"/>
        </w:rPr>
        <w:t xml:space="preserve"> </w:t>
      </w:r>
      <w:r w:rsidR="00180607">
        <w:rPr>
          <w:rFonts w:ascii="Arial" w:hAnsi="Arial" w:cs="Arial"/>
          <w:sz w:val="22"/>
          <w:szCs w:val="22"/>
        </w:rPr>
        <w:t>gedrückt</w:t>
      </w:r>
      <w:r w:rsidRPr="00BC5C77">
        <w:rPr>
          <w:rFonts w:ascii="Arial" w:hAnsi="Arial" w:cs="Arial"/>
          <w:sz w:val="22"/>
          <w:szCs w:val="22"/>
        </w:rPr>
        <w:t xml:space="preserve"> </w:t>
      </w:r>
      <w:r w:rsidR="00180607">
        <w:rPr>
          <w:rFonts w:ascii="Arial" w:hAnsi="Arial" w:cs="Arial"/>
          <w:sz w:val="22"/>
          <w:szCs w:val="22"/>
        </w:rPr>
        <w:t>und leicht hin und her bewegt</w:t>
      </w:r>
      <w:r w:rsidR="0065199A">
        <w:rPr>
          <w:rFonts w:ascii="Arial" w:hAnsi="Arial" w:cs="Arial"/>
          <w:sz w:val="22"/>
          <w:szCs w:val="22"/>
        </w:rPr>
        <w:t>,</w:t>
      </w:r>
      <w:r w:rsidRPr="00BC5C77">
        <w:rPr>
          <w:rFonts w:ascii="Arial" w:hAnsi="Arial" w:cs="Arial"/>
          <w:sz w:val="22"/>
          <w:szCs w:val="22"/>
        </w:rPr>
        <w:t xml:space="preserve"> bis </w:t>
      </w:r>
      <w:r w:rsidR="0065199A">
        <w:rPr>
          <w:rFonts w:ascii="Arial" w:hAnsi="Arial" w:cs="Arial"/>
          <w:sz w:val="22"/>
          <w:szCs w:val="22"/>
        </w:rPr>
        <w:t>sie</w:t>
      </w:r>
      <w:r w:rsidRPr="00BC5C77">
        <w:rPr>
          <w:rFonts w:ascii="Arial" w:hAnsi="Arial" w:cs="Arial"/>
          <w:sz w:val="22"/>
          <w:szCs w:val="22"/>
        </w:rPr>
        <w:t xml:space="preserve"> richtig anhafte</w:t>
      </w:r>
      <w:r w:rsidR="0065199A">
        <w:rPr>
          <w:rFonts w:ascii="Arial" w:hAnsi="Arial" w:cs="Arial"/>
          <w:sz w:val="22"/>
          <w:szCs w:val="22"/>
        </w:rPr>
        <w:t>n</w:t>
      </w:r>
      <w:r w:rsidRPr="00BC5C77">
        <w:rPr>
          <w:rFonts w:ascii="Arial" w:hAnsi="Arial" w:cs="Arial"/>
          <w:sz w:val="22"/>
          <w:szCs w:val="22"/>
        </w:rPr>
        <w:t>.</w:t>
      </w:r>
      <w:r w:rsidR="002A56BE">
        <w:rPr>
          <w:rFonts w:ascii="Arial" w:hAnsi="Arial" w:cs="Arial"/>
          <w:sz w:val="22"/>
          <w:szCs w:val="22"/>
        </w:rPr>
        <w:t xml:space="preserve"> Dabei werden sie so dicht wie möglich an die bereits verklebten Platten gestoßen.</w:t>
      </w:r>
      <w:r w:rsidRPr="00BC5C77">
        <w:rPr>
          <w:rFonts w:ascii="Arial" w:hAnsi="Arial" w:cs="Arial"/>
          <w:sz w:val="22"/>
          <w:szCs w:val="22"/>
        </w:rPr>
        <w:t xml:space="preserve"> </w:t>
      </w:r>
      <w:r w:rsidR="00180607">
        <w:rPr>
          <w:rFonts w:ascii="Arial" w:hAnsi="Arial" w:cs="Arial"/>
          <w:sz w:val="22"/>
          <w:szCs w:val="22"/>
        </w:rPr>
        <w:t>Bei der weiteren Verarbeitung ist d</w:t>
      </w:r>
      <w:r w:rsidRPr="00BC5C77">
        <w:rPr>
          <w:rFonts w:ascii="Arial" w:hAnsi="Arial" w:cs="Arial"/>
          <w:sz w:val="22"/>
          <w:szCs w:val="22"/>
        </w:rPr>
        <w:t xml:space="preserve">arauf </w:t>
      </w:r>
      <w:r w:rsidR="00180607">
        <w:rPr>
          <w:rFonts w:ascii="Arial" w:hAnsi="Arial" w:cs="Arial"/>
          <w:sz w:val="22"/>
          <w:szCs w:val="22"/>
        </w:rPr>
        <w:t xml:space="preserve">zu </w:t>
      </w:r>
      <w:r w:rsidRPr="00BC5C77">
        <w:rPr>
          <w:rFonts w:ascii="Arial" w:hAnsi="Arial" w:cs="Arial"/>
          <w:sz w:val="22"/>
          <w:szCs w:val="22"/>
        </w:rPr>
        <w:t xml:space="preserve">achten, </w:t>
      </w:r>
      <w:r w:rsidR="0065199A">
        <w:rPr>
          <w:rFonts w:ascii="Arial" w:hAnsi="Arial" w:cs="Arial"/>
          <w:sz w:val="22"/>
          <w:szCs w:val="22"/>
        </w:rPr>
        <w:t xml:space="preserve">dass </w:t>
      </w:r>
      <w:r w:rsidR="00180607">
        <w:rPr>
          <w:rFonts w:ascii="Arial" w:hAnsi="Arial" w:cs="Arial"/>
          <w:sz w:val="22"/>
          <w:szCs w:val="22"/>
        </w:rPr>
        <w:t xml:space="preserve">die </w:t>
      </w:r>
      <w:r w:rsidRPr="00BC5C77">
        <w:rPr>
          <w:rFonts w:ascii="Arial" w:hAnsi="Arial" w:cs="Arial"/>
          <w:sz w:val="22"/>
          <w:szCs w:val="22"/>
        </w:rPr>
        <w:t>Pl</w:t>
      </w:r>
      <w:r w:rsidR="00155858">
        <w:rPr>
          <w:rFonts w:ascii="Arial" w:hAnsi="Arial" w:cs="Arial"/>
          <w:sz w:val="22"/>
          <w:szCs w:val="22"/>
        </w:rPr>
        <w:t xml:space="preserve">atten im </w:t>
      </w:r>
      <w:r w:rsidR="0065199A">
        <w:rPr>
          <w:rFonts w:ascii="Arial" w:hAnsi="Arial" w:cs="Arial"/>
          <w:sz w:val="22"/>
          <w:szCs w:val="22"/>
        </w:rPr>
        <w:t xml:space="preserve">sogenannten </w:t>
      </w:r>
      <w:r w:rsidR="00155858">
        <w:rPr>
          <w:rFonts w:ascii="Arial" w:hAnsi="Arial" w:cs="Arial"/>
          <w:sz w:val="22"/>
          <w:szCs w:val="22"/>
        </w:rPr>
        <w:t>Verband verleg</w:t>
      </w:r>
      <w:r w:rsidR="0065199A">
        <w:rPr>
          <w:rFonts w:ascii="Arial" w:hAnsi="Arial" w:cs="Arial"/>
          <w:sz w:val="22"/>
          <w:szCs w:val="22"/>
        </w:rPr>
        <w:t>t</w:t>
      </w:r>
      <w:r w:rsidR="002A56BE">
        <w:rPr>
          <w:rFonts w:ascii="Arial" w:hAnsi="Arial" w:cs="Arial"/>
          <w:sz w:val="22"/>
          <w:szCs w:val="22"/>
        </w:rPr>
        <w:t xml:space="preserve"> und</w:t>
      </w:r>
      <w:r w:rsidRPr="00BC5C77">
        <w:rPr>
          <w:rFonts w:ascii="Arial" w:hAnsi="Arial" w:cs="Arial"/>
          <w:sz w:val="22"/>
          <w:szCs w:val="22"/>
        </w:rPr>
        <w:t xml:space="preserve"> Kreuzfugen </w:t>
      </w:r>
      <w:r w:rsidR="0065199A">
        <w:rPr>
          <w:rFonts w:ascii="Arial" w:hAnsi="Arial" w:cs="Arial"/>
          <w:sz w:val="22"/>
          <w:szCs w:val="22"/>
        </w:rPr>
        <w:t>vermieden werden</w:t>
      </w:r>
      <w:r w:rsidRPr="00BC5C77">
        <w:rPr>
          <w:rFonts w:ascii="Arial" w:hAnsi="Arial" w:cs="Arial"/>
          <w:sz w:val="22"/>
          <w:szCs w:val="22"/>
        </w:rPr>
        <w:t xml:space="preserve">. Durch </w:t>
      </w:r>
      <w:r w:rsidR="00180607">
        <w:rPr>
          <w:rFonts w:ascii="Arial" w:hAnsi="Arial" w:cs="Arial"/>
          <w:sz w:val="22"/>
          <w:szCs w:val="22"/>
        </w:rPr>
        <w:t xml:space="preserve">die </w:t>
      </w:r>
      <w:r w:rsidRPr="00BC5C77">
        <w:rPr>
          <w:rFonts w:ascii="Arial" w:hAnsi="Arial" w:cs="Arial"/>
          <w:sz w:val="22"/>
          <w:szCs w:val="22"/>
        </w:rPr>
        <w:t>Vlieskaschierung</w:t>
      </w:r>
      <w:r w:rsidR="00155858">
        <w:rPr>
          <w:rFonts w:ascii="Arial" w:hAnsi="Arial" w:cs="Arial"/>
          <w:sz w:val="22"/>
          <w:szCs w:val="22"/>
        </w:rPr>
        <w:t xml:space="preserve"> der </w:t>
      </w:r>
      <w:r w:rsidR="0065199A">
        <w:rPr>
          <w:rFonts w:ascii="Arial" w:hAnsi="Arial" w:cs="Arial"/>
          <w:sz w:val="22"/>
          <w:szCs w:val="22"/>
        </w:rPr>
        <w:t xml:space="preserve">„Planarock Top“ </w:t>
      </w:r>
      <w:r w:rsidR="0065199A" w:rsidRPr="00BC5C77">
        <w:rPr>
          <w:rFonts w:ascii="Arial" w:hAnsi="Arial" w:cs="Arial"/>
          <w:sz w:val="22"/>
          <w:szCs w:val="22"/>
        </w:rPr>
        <w:t>Platte</w:t>
      </w:r>
      <w:r w:rsidR="0065199A">
        <w:rPr>
          <w:rFonts w:ascii="Arial" w:hAnsi="Arial" w:cs="Arial"/>
          <w:sz w:val="22"/>
          <w:szCs w:val="22"/>
        </w:rPr>
        <w:t>n</w:t>
      </w:r>
      <w:r w:rsidR="0065199A" w:rsidRPr="00BC5C77">
        <w:rPr>
          <w:rFonts w:ascii="Arial" w:hAnsi="Arial" w:cs="Arial"/>
          <w:sz w:val="22"/>
          <w:szCs w:val="22"/>
        </w:rPr>
        <w:t xml:space="preserve"> </w:t>
      </w:r>
      <w:r w:rsidR="00180607">
        <w:rPr>
          <w:rFonts w:ascii="Arial" w:hAnsi="Arial" w:cs="Arial"/>
          <w:sz w:val="22"/>
          <w:szCs w:val="22"/>
        </w:rPr>
        <w:t xml:space="preserve">entsteht eine </w:t>
      </w:r>
      <w:r w:rsidR="00C93379">
        <w:rPr>
          <w:rFonts w:ascii="Arial" w:hAnsi="Arial" w:cs="Arial"/>
          <w:sz w:val="22"/>
          <w:szCs w:val="22"/>
        </w:rPr>
        <w:t xml:space="preserve">fertige </w:t>
      </w:r>
      <w:r w:rsidR="00180607">
        <w:rPr>
          <w:rFonts w:ascii="Arial" w:hAnsi="Arial" w:cs="Arial"/>
          <w:sz w:val="22"/>
          <w:szCs w:val="22"/>
        </w:rPr>
        <w:t>Oberfläche, die keinen</w:t>
      </w:r>
      <w:r w:rsidRPr="00BC5C77">
        <w:rPr>
          <w:rFonts w:ascii="Arial" w:hAnsi="Arial" w:cs="Arial"/>
          <w:sz w:val="22"/>
          <w:szCs w:val="22"/>
        </w:rPr>
        <w:t xml:space="preserve"> Anstrich </w:t>
      </w:r>
      <w:r w:rsidR="00180607">
        <w:rPr>
          <w:rFonts w:ascii="Arial" w:hAnsi="Arial" w:cs="Arial"/>
          <w:sz w:val="22"/>
          <w:szCs w:val="22"/>
        </w:rPr>
        <w:t>erfordert.</w:t>
      </w:r>
      <w:r w:rsidR="00E049BB" w:rsidRPr="00E049BB">
        <w:rPr>
          <w:rFonts w:ascii="Arial" w:hAnsi="Arial" w:cs="Arial"/>
          <w:sz w:val="22"/>
          <w:szCs w:val="22"/>
        </w:rPr>
        <w:t xml:space="preserve"> </w:t>
      </w:r>
      <w:r w:rsidR="00C93379">
        <w:rPr>
          <w:rFonts w:ascii="Arial" w:hAnsi="Arial" w:cs="Arial"/>
          <w:sz w:val="22"/>
          <w:szCs w:val="22"/>
        </w:rPr>
        <w:t xml:space="preserve">Das Video steht unter </w:t>
      </w:r>
      <w:hyperlink r:id="rId10" w:history="1">
        <w:r w:rsidR="00C93379" w:rsidRPr="0060571B">
          <w:rPr>
            <w:rStyle w:val="Hyperlink"/>
            <w:rFonts w:ascii="Arial" w:hAnsi="Arial" w:cs="Arial"/>
            <w:color w:val="auto"/>
            <w:sz w:val="22"/>
            <w:szCs w:val="22"/>
            <w:u w:val="none"/>
          </w:rPr>
          <w:t>www.rockwool.de/video-kellerdecke</w:t>
        </w:r>
      </w:hyperlink>
      <w:r w:rsidR="00C93379" w:rsidRPr="0060571B">
        <w:rPr>
          <w:rFonts w:ascii="Arial" w:hAnsi="Arial" w:cs="Arial"/>
          <w:sz w:val="22"/>
          <w:szCs w:val="22"/>
        </w:rPr>
        <w:t xml:space="preserve"> z</w:t>
      </w:r>
      <w:r w:rsidR="00C93379">
        <w:rPr>
          <w:rFonts w:ascii="Arial" w:hAnsi="Arial" w:cs="Arial"/>
          <w:sz w:val="22"/>
          <w:szCs w:val="22"/>
        </w:rPr>
        <w:t xml:space="preserve">ur Verfügung. </w:t>
      </w:r>
      <w:r w:rsidR="00E049BB">
        <w:rPr>
          <w:rFonts w:ascii="Arial" w:hAnsi="Arial" w:cs="Arial"/>
          <w:sz w:val="22"/>
          <w:szCs w:val="22"/>
        </w:rPr>
        <w:t xml:space="preserve">Eine Liste aller für die Verarbeitung benötigten Materialien und </w:t>
      </w:r>
      <w:r w:rsidR="00E049BB" w:rsidRPr="00BC5C77">
        <w:rPr>
          <w:rFonts w:ascii="Arial" w:hAnsi="Arial" w:cs="Arial"/>
          <w:sz w:val="22"/>
          <w:szCs w:val="22"/>
        </w:rPr>
        <w:t xml:space="preserve">Werkzeuge </w:t>
      </w:r>
      <w:r w:rsidR="00E049BB">
        <w:rPr>
          <w:rFonts w:ascii="Arial" w:hAnsi="Arial" w:cs="Arial"/>
          <w:sz w:val="22"/>
          <w:szCs w:val="22"/>
        </w:rPr>
        <w:t xml:space="preserve">kann </w:t>
      </w:r>
      <w:r w:rsidR="00C93379">
        <w:rPr>
          <w:rFonts w:ascii="Arial" w:hAnsi="Arial" w:cs="Arial"/>
          <w:sz w:val="22"/>
          <w:szCs w:val="22"/>
        </w:rPr>
        <w:t xml:space="preserve">ebenfalls </w:t>
      </w:r>
      <w:r w:rsidR="00E049BB">
        <w:rPr>
          <w:rFonts w:ascii="Arial" w:hAnsi="Arial" w:cs="Arial"/>
          <w:sz w:val="22"/>
          <w:szCs w:val="22"/>
        </w:rPr>
        <w:t>von der Website</w:t>
      </w:r>
      <w:r w:rsidR="00E049BB" w:rsidRPr="007D056F">
        <w:rPr>
          <w:rFonts w:ascii="Arial" w:hAnsi="Arial" w:cs="Arial"/>
          <w:sz w:val="22"/>
          <w:szCs w:val="22"/>
        </w:rPr>
        <w:t xml:space="preserve"> </w:t>
      </w:r>
      <w:hyperlink r:id="rId11" w:history="1">
        <w:r w:rsidR="00E049BB" w:rsidRPr="007D056F">
          <w:rPr>
            <w:rStyle w:val="Hyperlink"/>
            <w:rFonts w:ascii="Arial" w:hAnsi="Arial" w:cs="Arial"/>
            <w:color w:val="auto"/>
            <w:sz w:val="22"/>
            <w:szCs w:val="22"/>
            <w:u w:val="none"/>
          </w:rPr>
          <w:t>www.rockwool.de</w:t>
        </w:r>
      </w:hyperlink>
      <w:r w:rsidR="00E049BB">
        <w:rPr>
          <w:rFonts w:ascii="Arial" w:hAnsi="Arial" w:cs="Arial"/>
          <w:sz w:val="22"/>
          <w:szCs w:val="22"/>
        </w:rPr>
        <w:t xml:space="preserve"> heruntergeladen werden. </w:t>
      </w:r>
      <w:r w:rsidR="00180607">
        <w:rPr>
          <w:rFonts w:ascii="Arial" w:hAnsi="Arial" w:cs="Arial"/>
          <w:sz w:val="22"/>
          <w:szCs w:val="22"/>
        </w:rPr>
        <w:t xml:space="preserve"> </w:t>
      </w:r>
    </w:p>
    <w:p w:rsidR="00307206" w:rsidRDefault="00307206" w:rsidP="00BC5C77">
      <w:pPr>
        <w:widowControl w:val="0"/>
        <w:spacing w:line="360" w:lineRule="auto"/>
        <w:jc w:val="both"/>
        <w:rPr>
          <w:rFonts w:ascii="Arial" w:hAnsi="Arial" w:cs="Arial"/>
          <w:sz w:val="22"/>
          <w:szCs w:val="22"/>
        </w:rPr>
      </w:pPr>
    </w:p>
    <w:p w:rsidR="00307206" w:rsidRDefault="00307206" w:rsidP="00307206">
      <w:pPr>
        <w:pStyle w:val="Textkrper2"/>
        <w:rPr>
          <w:rFonts w:cs="Arial"/>
        </w:rPr>
      </w:pPr>
      <w:r>
        <w:rPr>
          <w:rFonts w:cs="Arial"/>
        </w:rPr>
        <w:t>Brand- und Schallschutz inklusive</w:t>
      </w:r>
    </w:p>
    <w:p w:rsidR="00307206" w:rsidRPr="00EB6389" w:rsidRDefault="00180607" w:rsidP="00307206">
      <w:pPr>
        <w:pStyle w:val="Textkrper2"/>
        <w:rPr>
          <w:b w:val="0"/>
        </w:rPr>
      </w:pPr>
      <w:r>
        <w:rPr>
          <w:rFonts w:cs="Arial"/>
          <w:b w:val="0"/>
          <w:bCs/>
        </w:rPr>
        <w:t>ROCKWOOL</w:t>
      </w:r>
      <w:r w:rsidR="00307206" w:rsidRPr="00EB6389">
        <w:rPr>
          <w:rFonts w:cs="Arial"/>
          <w:b w:val="0"/>
          <w:bCs/>
        </w:rPr>
        <w:t xml:space="preserve"> Steinwolle</w:t>
      </w:r>
      <w:r w:rsidR="00307206">
        <w:rPr>
          <w:rFonts w:cs="Arial"/>
          <w:b w:val="0"/>
          <w:bCs/>
        </w:rPr>
        <w:t>-</w:t>
      </w:r>
      <w:r w:rsidR="00307206" w:rsidRPr="00EB6389">
        <w:rPr>
          <w:rFonts w:cs="Arial"/>
          <w:b w:val="0"/>
          <w:bCs/>
        </w:rPr>
        <w:t>Dämmstoff</w:t>
      </w:r>
      <w:r w:rsidR="00307206">
        <w:rPr>
          <w:rFonts w:cs="Arial"/>
          <w:b w:val="0"/>
          <w:bCs/>
        </w:rPr>
        <w:t>e sind</w:t>
      </w:r>
      <w:r w:rsidR="00307206" w:rsidRPr="00EB6389">
        <w:rPr>
          <w:rFonts w:cs="Arial"/>
          <w:b w:val="0"/>
          <w:bCs/>
        </w:rPr>
        <w:t xml:space="preserve"> nichtbrennbar und </w:t>
      </w:r>
      <w:r w:rsidR="00307206">
        <w:rPr>
          <w:rFonts w:cs="Arial"/>
          <w:b w:val="0"/>
          <w:bCs/>
        </w:rPr>
        <w:t xml:space="preserve">tragen </w:t>
      </w:r>
      <w:r w:rsidR="00307206" w:rsidRPr="00EB6389">
        <w:rPr>
          <w:rFonts w:cs="Arial"/>
          <w:b w:val="0"/>
          <w:bCs/>
        </w:rPr>
        <w:t xml:space="preserve">somit </w:t>
      </w:r>
      <w:r w:rsidR="00307206">
        <w:rPr>
          <w:rFonts w:cs="Arial"/>
          <w:b w:val="0"/>
          <w:bCs/>
        </w:rPr>
        <w:t xml:space="preserve">auch </w:t>
      </w:r>
      <w:r w:rsidR="00307206" w:rsidRPr="00EB6389">
        <w:rPr>
          <w:rFonts w:cs="Arial"/>
          <w:b w:val="0"/>
          <w:bCs/>
        </w:rPr>
        <w:t xml:space="preserve">bei </w:t>
      </w:r>
      <w:r w:rsidR="0065199A">
        <w:rPr>
          <w:rFonts w:cs="Arial"/>
          <w:b w:val="0"/>
          <w:bCs/>
        </w:rPr>
        <w:t>einem Feuer im Keller</w:t>
      </w:r>
      <w:r w:rsidR="00307206" w:rsidRPr="00EB6389">
        <w:rPr>
          <w:rFonts w:cs="Arial"/>
          <w:b w:val="0"/>
          <w:bCs/>
        </w:rPr>
        <w:t xml:space="preserve"> </w:t>
      </w:r>
      <w:r w:rsidR="00307206">
        <w:rPr>
          <w:rFonts w:cs="Arial"/>
          <w:b w:val="0"/>
          <w:bCs/>
        </w:rPr>
        <w:t>nicht</w:t>
      </w:r>
      <w:r w:rsidR="00307206" w:rsidRPr="00EB6389">
        <w:rPr>
          <w:rFonts w:cs="Arial"/>
          <w:b w:val="0"/>
          <w:bCs/>
        </w:rPr>
        <w:t xml:space="preserve"> zu</w:t>
      </w:r>
      <w:r w:rsidR="0065199A">
        <w:rPr>
          <w:rFonts w:cs="Arial"/>
          <w:b w:val="0"/>
          <w:bCs/>
        </w:rPr>
        <w:t xml:space="preserve"> einer</w:t>
      </w:r>
      <w:r w:rsidR="00307206" w:rsidRPr="00EB6389">
        <w:rPr>
          <w:rFonts w:cs="Arial"/>
          <w:b w:val="0"/>
          <w:bCs/>
        </w:rPr>
        <w:t xml:space="preserve"> Brandverstärkung bzw. </w:t>
      </w:r>
      <w:r w:rsidR="0060571B">
        <w:rPr>
          <w:rFonts w:cs="Arial"/>
          <w:b w:val="0"/>
          <w:bCs/>
        </w:rPr>
        <w:br/>
      </w:r>
      <w:r w:rsidR="00307206" w:rsidRPr="00EB6389">
        <w:rPr>
          <w:rFonts w:cs="Arial"/>
          <w:b w:val="0"/>
          <w:bCs/>
        </w:rPr>
        <w:t xml:space="preserve">-weiterleitung </w:t>
      </w:r>
      <w:r w:rsidR="00307206">
        <w:rPr>
          <w:rFonts w:cs="Arial"/>
          <w:b w:val="0"/>
          <w:bCs/>
        </w:rPr>
        <w:t>bei</w:t>
      </w:r>
      <w:r w:rsidR="00307206" w:rsidRPr="00EB6389">
        <w:rPr>
          <w:rFonts w:cs="Arial"/>
          <w:b w:val="0"/>
          <w:bCs/>
        </w:rPr>
        <w:t xml:space="preserve">. </w:t>
      </w:r>
      <w:r w:rsidR="00307206" w:rsidRPr="00EB6389">
        <w:rPr>
          <w:b w:val="0"/>
        </w:rPr>
        <w:t>Und wenn die Kinder im Keller eine Party feiern, schluckt die neue Kellerdeckendämmung auch noch einen Teil des Lärms – schön für alle, die einen entspannten Abend verbringen und dem Partylärm nicht ungefiltert ausgesetzt sein möchten.</w:t>
      </w:r>
    </w:p>
    <w:p w:rsidR="00307206" w:rsidRPr="00A80593" w:rsidRDefault="00307206" w:rsidP="00307206">
      <w:pPr>
        <w:pStyle w:val="Textkrper2"/>
        <w:rPr>
          <w:rFonts w:cs="Arial"/>
          <w:b w:val="0"/>
          <w:bCs/>
        </w:rPr>
      </w:pPr>
    </w:p>
    <w:p w:rsidR="00BC5C77" w:rsidRDefault="00BC5C77"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Default="0060571B" w:rsidP="00BC5C77">
      <w:pPr>
        <w:widowControl w:val="0"/>
        <w:spacing w:line="360" w:lineRule="auto"/>
        <w:jc w:val="both"/>
        <w:rPr>
          <w:rFonts w:ascii="Arial" w:hAnsi="Arial" w:cs="Arial"/>
          <w:sz w:val="22"/>
          <w:szCs w:val="22"/>
        </w:rPr>
      </w:pPr>
    </w:p>
    <w:p w:rsidR="0060571B" w:rsidRPr="00BC5C77" w:rsidRDefault="0060571B" w:rsidP="00BC5C77">
      <w:pPr>
        <w:widowControl w:val="0"/>
        <w:spacing w:line="360" w:lineRule="auto"/>
        <w:jc w:val="both"/>
        <w:rPr>
          <w:rFonts w:ascii="Arial" w:hAnsi="Arial" w:cs="Arial"/>
          <w:sz w:val="22"/>
          <w:szCs w:val="22"/>
        </w:rPr>
      </w:pPr>
    </w:p>
    <w:p w:rsidR="008C1EFA" w:rsidRPr="004C669D" w:rsidRDefault="004C669D" w:rsidP="004C669D">
      <w:pPr>
        <w:pStyle w:val="StandardWeb"/>
        <w:rPr>
          <w:rFonts w:ascii="Arial" w:hAnsi="Arial" w:cs="Arial"/>
          <w:i/>
          <w:sz w:val="18"/>
          <w:szCs w:val="18"/>
        </w:rPr>
      </w:pPr>
      <w:r>
        <w:rPr>
          <w:noProof/>
        </w:rPr>
        <mc:AlternateContent>
          <mc:Choice Requires="wps">
            <w:drawing>
              <wp:anchor distT="0" distB="0" distL="114300" distR="114300" simplePos="0" relativeHeight="251658240" behindDoc="1" locked="0" layoutInCell="1" allowOverlap="1" wp14:anchorId="69127BD5" wp14:editId="05258142">
                <wp:simplePos x="0" y="0"/>
                <wp:positionH relativeFrom="column">
                  <wp:posOffset>-3810</wp:posOffset>
                </wp:positionH>
                <wp:positionV relativeFrom="paragraph">
                  <wp:posOffset>35560</wp:posOffset>
                </wp:positionV>
                <wp:extent cx="4679950" cy="5137150"/>
                <wp:effectExtent l="0" t="0" r="25400" b="25400"/>
                <wp:wrapTight wrapText="bothSides">
                  <wp:wrapPolygon edited="0">
                    <wp:start x="0" y="0"/>
                    <wp:lineTo x="0" y="21627"/>
                    <wp:lineTo x="21629" y="21627"/>
                    <wp:lineTo x="21629" y="0"/>
                    <wp:lineTo x="0" y="0"/>
                  </wp:wrapPolygon>
                </wp:wrapTight>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4C669D" w:rsidRPr="00175767" w:rsidRDefault="004C669D" w:rsidP="004C669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9127BD5" id="_x0000_t202" coordsize="21600,21600" o:spt="202" path="m,l,21600r21600,l21600,xe">
                <v:stroke joinstyle="miter"/>
                <v:path gradientshapeok="t" o:connecttype="rect"/>
              </v:shapetype>
              <v:shape id="Textfeld 6" o:spid="_x0000_s1026" type="#_x0000_t202" style="position:absolute;margin-left:-.3pt;margin-top:2.8pt;width:368.5pt;height:4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">
                <v:textbox>
                  <w:txbxContent>
                    <w:p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4C669D" w:rsidRPr="00175767" w:rsidRDefault="004C669D" w:rsidP="004C669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v:textbox>
                <w10:wrap type="tight"/>
              </v:shape>
            </w:pict>
          </mc:Fallback>
        </mc:AlternateContent>
      </w:r>
      <w:r w:rsidR="008C1EFA" w:rsidRPr="009972E4">
        <w:rPr>
          <w:rFonts w:ascii="Arial" w:hAnsi="Arial" w:cs="Arial"/>
          <w:i/>
          <w:sz w:val="18"/>
          <w:szCs w:val="18"/>
        </w:rPr>
        <w:t>Abdruck frei. Beleg erbeten.</w:t>
      </w:r>
      <w:r>
        <w:rPr>
          <w:rFonts w:ascii="Arial" w:hAnsi="Arial" w:cs="Arial"/>
          <w:i/>
          <w:sz w:val="18"/>
          <w:szCs w:val="18"/>
        </w:rPr>
        <w:br/>
      </w:r>
      <w:r w:rsidR="008C1EFA" w:rsidRPr="009972E4">
        <w:rPr>
          <w:rFonts w:ascii="Arial" w:hAnsi="Arial" w:cs="Arial"/>
          <w:i/>
          <w:sz w:val="18"/>
          <w:szCs w:val="18"/>
        </w:rPr>
        <w:t>Dr. Sälzer Pressedienst, Lensbachstraße 10, 52159 Roetgen</w:t>
      </w:r>
    </w:p>
    <w:p w:rsidR="00B024B5" w:rsidRDefault="00B024B5" w:rsidP="00EE30FA">
      <w:pPr>
        <w:tabs>
          <w:tab w:val="left" w:pos="7088"/>
        </w:tabs>
        <w:spacing w:line="360" w:lineRule="auto"/>
        <w:ind w:right="-10"/>
        <w:jc w:val="both"/>
        <w:rPr>
          <w:rFonts w:ascii="Arial" w:hAnsi="Arial" w:cs="Arial"/>
          <w:i/>
          <w:sz w:val="18"/>
          <w:szCs w:val="18"/>
        </w:rPr>
      </w:pPr>
      <w:r>
        <w:rPr>
          <w:rFonts w:ascii="Arial" w:hAnsi="Arial" w:cs="Arial"/>
          <w:i/>
          <w:sz w:val="18"/>
          <w:szCs w:val="18"/>
        </w:rPr>
        <w:br w:type="page"/>
      </w:r>
    </w:p>
    <w:p w:rsidR="00D531ED" w:rsidRDefault="007B65B8" w:rsidP="0065199A">
      <w:pPr>
        <w:autoSpaceDE w:val="0"/>
        <w:autoSpaceDN w:val="0"/>
        <w:adjustRightInd w:val="0"/>
        <w:spacing w:line="360" w:lineRule="auto"/>
        <w:jc w:val="both"/>
        <w:rPr>
          <w:rFonts w:ascii="Arial" w:hAnsi="Arial" w:cs="Arial"/>
          <w:color w:val="FF0000"/>
          <w:sz w:val="22"/>
          <w:szCs w:val="22"/>
        </w:rPr>
      </w:pPr>
      <w:r>
        <w:rPr>
          <w:rFonts w:ascii="Arial" w:hAnsi="Arial" w:cs="Arial"/>
          <w:color w:val="FF0000"/>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27pt">
            <v:imagedata r:id="rId12" o:title="4K_Screenshots_Kellerdecke_7-31_200131-k"/>
          </v:shape>
        </w:pict>
      </w:r>
      <w:bookmarkStart w:id="0" w:name="_GoBack"/>
      <w:bookmarkEnd w:id="0"/>
    </w:p>
    <w:p w:rsidR="0065199A" w:rsidRPr="0065199A" w:rsidRDefault="0065199A" w:rsidP="0065199A">
      <w:pPr>
        <w:autoSpaceDE w:val="0"/>
        <w:autoSpaceDN w:val="0"/>
        <w:adjustRightInd w:val="0"/>
        <w:spacing w:line="360" w:lineRule="auto"/>
        <w:jc w:val="both"/>
        <w:rPr>
          <w:rFonts w:ascii="Arial" w:hAnsi="Arial" w:cs="Arial"/>
          <w:bCs/>
          <w:sz w:val="22"/>
          <w:szCs w:val="22"/>
        </w:rPr>
      </w:pPr>
      <w:r w:rsidRPr="0065199A">
        <w:rPr>
          <w:rFonts w:ascii="Arial" w:hAnsi="Arial" w:cs="Arial"/>
          <w:bCs/>
          <w:sz w:val="22"/>
          <w:szCs w:val="22"/>
        </w:rPr>
        <w:t xml:space="preserve">Über </w:t>
      </w:r>
      <w:r w:rsidR="00E049BB">
        <w:rPr>
          <w:rFonts w:ascii="Arial" w:hAnsi="Arial" w:cs="Arial"/>
          <w:bCs/>
          <w:sz w:val="22"/>
          <w:szCs w:val="22"/>
        </w:rPr>
        <w:t xml:space="preserve">eine </w:t>
      </w:r>
      <w:r w:rsidRPr="0065199A">
        <w:rPr>
          <w:rFonts w:ascii="Arial" w:hAnsi="Arial" w:cs="Arial"/>
          <w:bCs/>
          <w:sz w:val="22"/>
          <w:szCs w:val="22"/>
        </w:rPr>
        <w:t xml:space="preserve">nicht gedämmte Kellerdecke geht viel Wärme verloren. Will man es im Erdgeschoss dennoch gemütlich warm haben, sorgt entsprechendes Heizen für einen hohen Energieverbrauch und unnötig hohe Kosten. Abhilfe schafft hier eine Dämmung der Kellerdecke mit „Planarock Top“ von ROCKWOOL. Sie kann problemlos auch nachträglich angebracht werden. Ein Tutorial-Video zeigt, wie </w:t>
      </w:r>
      <w:r w:rsidR="00E049BB">
        <w:rPr>
          <w:rFonts w:ascii="Arial" w:hAnsi="Arial" w:cs="Arial"/>
          <w:bCs/>
          <w:sz w:val="22"/>
          <w:szCs w:val="22"/>
        </w:rPr>
        <w:t>sie</w:t>
      </w:r>
      <w:r w:rsidRPr="0065199A">
        <w:rPr>
          <w:rFonts w:ascii="Arial" w:hAnsi="Arial" w:cs="Arial"/>
          <w:bCs/>
          <w:sz w:val="22"/>
          <w:szCs w:val="22"/>
        </w:rPr>
        <w:t xml:space="preserve"> einzubauen ist und </w:t>
      </w:r>
      <w:r w:rsidR="00E049BB">
        <w:rPr>
          <w:rFonts w:ascii="Arial" w:hAnsi="Arial" w:cs="Arial"/>
          <w:bCs/>
          <w:sz w:val="22"/>
          <w:szCs w:val="22"/>
        </w:rPr>
        <w:t>eventuell</w:t>
      </w:r>
      <w:r w:rsidRPr="0065199A">
        <w:rPr>
          <w:rFonts w:ascii="Arial" w:hAnsi="Arial" w:cs="Arial"/>
          <w:bCs/>
          <w:sz w:val="22"/>
          <w:szCs w:val="22"/>
        </w:rPr>
        <w:t xml:space="preserve"> unter der Decke verlaufende Rohrleitungen zu isolieren sind. Das Video findet sich auf der Website </w:t>
      </w:r>
      <w:hyperlink r:id="rId13" w:history="1">
        <w:r w:rsidRPr="0065199A">
          <w:rPr>
            <w:rFonts w:ascii="Arial" w:hAnsi="Arial" w:cs="Arial"/>
            <w:bCs/>
            <w:sz w:val="22"/>
            <w:szCs w:val="22"/>
          </w:rPr>
          <w:t>www.rockwool.de</w:t>
        </w:r>
      </w:hyperlink>
      <w:r w:rsidRPr="0065199A">
        <w:rPr>
          <w:rFonts w:ascii="Arial" w:hAnsi="Arial" w:cs="Arial"/>
          <w:bCs/>
          <w:sz w:val="22"/>
          <w:szCs w:val="22"/>
        </w:rPr>
        <w:t xml:space="preserve"> und </w:t>
      </w:r>
      <w:hyperlink r:id="rId14" w:history="1">
        <w:r w:rsidRPr="0065199A">
          <w:rPr>
            <w:rFonts w:ascii="Arial" w:hAnsi="Arial" w:cs="Arial"/>
            <w:bCs/>
            <w:sz w:val="22"/>
            <w:szCs w:val="22"/>
          </w:rPr>
          <w:t>www.youtube.com/deutscherockwool</w:t>
        </w:r>
      </w:hyperlink>
      <w:r w:rsidRPr="0065199A">
        <w:rPr>
          <w:rFonts w:ascii="Arial" w:hAnsi="Arial" w:cs="Arial"/>
          <w:bCs/>
          <w:sz w:val="22"/>
          <w:szCs w:val="22"/>
        </w:rPr>
        <w:t>.</w:t>
      </w:r>
    </w:p>
    <w:p w:rsidR="00DC0007" w:rsidRDefault="00DC0007" w:rsidP="00DC0007">
      <w:pPr>
        <w:tabs>
          <w:tab w:val="left" w:pos="7088"/>
        </w:tabs>
        <w:spacing w:line="360" w:lineRule="auto"/>
        <w:ind w:right="-10"/>
        <w:jc w:val="both"/>
        <w:rPr>
          <w:rFonts w:ascii="Arial" w:hAnsi="Arial" w:cs="Arial"/>
          <w:sz w:val="22"/>
          <w:szCs w:val="22"/>
        </w:rPr>
      </w:pPr>
    </w:p>
    <w:p w:rsidR="00D531ED" w:rsidRDefault="00D531ED" w:rsidP="00DC0007">
      <w:pPr>
        <w:tabs>
          <w:tab w:val="left" w:pos="7088"/>
        </w:tabs>
        <w:spacing w:line="360" w:lineRule="auto"/>
        <w:ind w:right="-10"/>
        <w:jc w:val="both"/>
        <w:rPr>
          <w:rFonts w:ascii="Arial" w:hAnsi="Arial" w:cs="Arial"/>
          <w:sz w:val="22"/>
          <w:szCs w:val="22"/>
        </w:rPr>
      </w:pPr>
    </w:p>
    <w:p w:rsidR="00D531ED" w:rsidRDefault="007B65B8" w:rsidP="00DC0007">
      <w:pPr>
        <w:tabs>
          <w:tab w:val="left" w:pos="7088"/>
        </w:tabs>
        <w:spacing w:line="360" w:lineRule="auto"/>
        <w:ind w:right="-10"/>
        <w:jc w:val="both"/>
        <w:rPr>
          <w:rFonts w:ascii="Arial" w:hAnsi="Arial" w:cs="Arial"/>
          <w:iCs/>
          <w:color w:val="FF0000"/>
          <w:sz w:val="22"/>
          <w:szCs w:val="22"/>
        </w:rPr>
      </w:pPr>
      <w:r>
        <w:rPr>
          <w:rFonts w:ascii="Arial" w:hAnsi="Arial" w:cs="Arial"/>
          <w:iCs/>
          <w:color w:val="FF0000"/>
          <w:sz w:val="22"/>
          <w:szCs w:val="22"/>
        </w:rPr>
        <w:pict>
          <v:shape id="_x0000_i1026" type="#_x0000_t75" style="width:226pt;height:127pt">
            <v:imagedata r:id="rId15" o:title="4K_Screenshots_Kellerdecke_3-43_200131-k"/>
          </v:shape>
        </w:pict>
      </w:r>
    </w:p>
    <w:p w:rsidR="004A0ABC" w:rsidRDefault="0065199A" w:rsidP="00DC0007">
      <w:pPr>
        <w:tabs>
          <w:tab w:val="left" w:pos="7088"/>
        </w:tabs>
        <w:spacing w:line="360" w:lineRule="auto"/>
        <w:ind w:right="-10"/>
        <w:jc w:val="both"/>
        <w:rPr>
          <w:rFonts w:ascii="Arial" w:hAnsi="Arial" w:cs="Arial"/>
          <w:sz w:val="22"/>
          <w:szCs w:val="22"/>
        </w:rPr>
      </w:pPr>
      <w:r>
        <w:rPr>
          <w:rFonts w:ascii="Arial" w:hAnsi="Arial" w:cs="Arial"/>
          <w:sz w:val="22"/>
          <w:szCs w:val="22"/>
        </w:rPr>
        <w:t>Eine sinnvolle und leicht zu realisierende Vorbereitung der geplanten Kellerdeckendämmung</w:t>
      </w:r>
      <w:r w:rsidR="00C62779">
        <w:rPr>
          <w:rFonts w:ascii="Arial" w:hAnsi="Arial" w:cs="Arial"/>
          <w:sz w:val="22"/>
          <w:szCs w:val="22"/>
        </w:rPr>
        <w:t>: D</w:t>
      </w:r>
      <w:r w:rsidR="00C62779" w:rsidRPr="00BC5C77">
        <w:rPr>
          <w:rFonts w:ascii="Arial" w:hAnsi="Arial" w:cs="Arial"/>
          <w:sz w:val="22"/>
          <w:szCs w:val="22"/>
        </w:rPr>
        <w:t xml:space="preserve">ie </w:t>
      </w:r>
      <w:r>
        <w:rPr>
          <w:rFonts w:ascii="Arial" w:hAnsi="Arial" w:cs="Arial"/>
          <w:sz w:val="22"/>
          <w:szCs w:val="22"/>
        </w:rPr>
        <w:t>Isolierung</w:t>
      </w:r>
      <w:r w:rsidR="00C62779" w:rsidRPr="00BC5C77">
        <w:rPr>
          <w:rFonts w:ascii="Arial" w:hAnsi="Arial" w:cs="Arial"/>
          <w:sz w:val="22"/>
          <w:szCs w:val="22"/>
        </w:rPr>
        <w:t xml:space="preserve"> </w:t>
      </w:r>
      <w:r w:rsidR="00C62779">
        <w:rPr>
          <w:rFonts w:ascii="Arial" w:hAnsi="Arial" w:cs="Arial"/>
          <w:sz w:val="22"/>
          <w:szCs w:val="22"/>
        </w:rPr>
        <w:t>von unter der Decke verlaufenden</w:t>
      </w:r>
      <w:r w:rsidR="00C62779" w:rsidRPr="00BC5C77">
        <w:rPr>
          <w:rFonts w:ascii="Arial" w:hAnsi="Arial" w:cs="Arial"/>
          <w:sz w:val="22"/>
          <w:szCs w:val="22"/>
        </w:rPr>
        <w:t xml:space="preserve"> Rohrleitungen </w:t>
      </w:r>
      <w:r w:rsidR="00C62779">
        <w:rPr>
          <w:rFonts w:ascii="Arial" w:hAnsi="Arial" w:cs="Arial"/>
          <w:sz w:val="22"/>
          <w:szCs w:val="22"/>
        </w:rPr>
        <w:t>mit der</w:t>
      </w:r>
      <w:r w:rsidR="00C62779" w:rsidRPr="00BC5C77">
        <w:rPr>
          <w:rFonts w:ascii="Arial" w:hAnsi="Arial" w:cs="Arial"/>
          <w:sz w:val="22"/>
          <w:szCs w:val="22"/>
        </w:rPr>
        <w:t xml:space="preserve"> Dämmschale </w:t>
      </w:r>
      <w:r w:rsidR="00C62779">
        <w:rPr>
          <w:rFonts w:ascii="Arial" w:hAnsi="Arial" w:cs="Arial"/>
          <w:sz w:val="22"/>
          <w:szCs w:val="22"/>
        </w:rPr>
        <w:t>„ROCKWOOL</w:t>
      </w:r>
      <w:r w:rsidR="00C62779" w:rsidRPr="00BC5C77">
        <w:rPr>
          <w:rFonts w:ascii="Arial" w:hAnsi="Arial" w:cs="Arial"/>
          <w:sz w:val="22"/>
          <w:szCs w:val="22"/>
        </w:rPr>
        <w:t xml:space="preserve"> 800</w:t>
      </w:r>
      <w:r w:rsidR="00C62779">
        <w:rPr>
          <w:rFonts w:ascii="Arial" w:hAnsi="Arial" w:cs="Arial"/>
          <w:sz w:val="22"/>
          <w:szCs w:val="22"/>
        </w:rPr>
        <w:t>“</w:t>
      </w:r>
      <w:r w:rsidR="00C62779" w:rsidRPr="00BC5C77">
        <w:rPr>
          <w:rFonts w:ascii="Arial" w:hAnsi="Arial" w:cs="Arial"/>
          <w:sz w:val="22"/>
          <w:szCs w:val="22"/>
        </w:rPr>
        <w:t>.</w:t>
      </w:r>
      <w:r w:rsidR="00C62779">
        <w:rPr>
          <w:rFonts w:ascii="Arial" w:hAnsi="Arial" w:cs="Arial"/>
          <w:sz w:val="22"/>
          <w:szCs w:val="22"/>
        </w:rPr>
        <w:t xml:space="preserve"> </w:t>
      </w:r>
      <w:r>
        <w:rPr>
          <w:rFonts w:ascii="Arial" w:hAnsi="Arial" w:cs="Arial"/>
          <w:sz w:val="22"/>
          <w:szCs w:val="22"/>
        </w:rPr>
        <w:t>Ein neues Video der DEUTSCHEN ROCKWOOL zeigt, wie es geht.</w:t>
      </w:r>
    </w:p>
    <w:p w:rsidR="00071F2B" w:rsidRDefault="00071F2B" w:rsidP="00DC0007">
      <w:pPr>
        <w:tabs>
          <w:tab w:val="left" w:pos="7088"/>
        </w:tabs>
        <w:spacing w:line="360" w:lineRule="auto"/>
        <w:ind w:right="-10"/>
        <w:jc w:val="both"/>
        <w:rPr>
          <w:rFonts w:ascii="Arial" w:hAnsi="Arial" w:cs="Arial"/>
          <w:sz w:val="22"/>
          <w:szCs w:val="22"/>
        </w:rPr>
      </w:pPr>
    </w:p>
    <w:p w:rsidR="00340ADA" w:rsidRDefault="00430310" w:rsidP="00340ADA">
      <w:pPr>
        <w:widowControl w:val="0"/>
        <w:spacing w:line="360" w:lineRule="auto"/>
        <w:rPr>
          <w:rFonts w:ascii="Arial" w:hAnsi="Arial" w:cs="Arial"/>
          <w:i/>
          <w:sz w:val="18"/>
          <w:szCs w:val="18"/>
        </w:rPr>
      </w:pPr>
      <w:r>
        <w:rPr>
          <w:rFonts w:ascii="Arial" w:hAnsi="Arial" w:cs="Arial"/>
          <w:i/>
          <w:sz w:val="18"/>
          <w:szCs w:val="18"/>
        </w:rPr>
        <w:t>Bilder</w:t>
      </w:r>
      <w:r w:rsidR="008C1EFA" w:rsidRPr="009972E4">
        <w:rPr>
          <w:rFonts w:ascii="Arial" w:hAnsi="Arial" w:cs="Arial"/>
          <w:i/>
          <w:sz w:val="18"/>
          <w:szCs w:val="18"/>
        </w:rPr>
        <w:t xml:space="preserve">: </w:t>
      </w:r>
      <w:r w:rsidR="00340ADA" w:rsidRPr="009972E4">
        <w:rPr>
          <w:rFonts w:ascii="Arial" w:hAnsi="Arial" w:cs="Arial"/>
          <w:i/>
          <w:sz w:val="18"/>
          <w:szCs w:val="18"/>
        </w:rPr>
        <w:t>DEUTSCHE ROCKWOOL GmbH &amp; Co. KG</w:t>
      </w:r>
    </w:p>
    <w:p w:rsidR="008C1EFA" w:rsidRPr="001A5DB4" w:rsidRDefault="008C1EFA" w:rsidP="008C1EFA">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6"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0F20A3" w:rsidRDefault="000F20A3" w:rsidP="009972E4">
      <w:pPr>
        <w:tabs>
          <w:tab w:val="left" w:pos="7088"/>
        </w:tabs>
        <w:ind w:right="-10"/>
        <w:jc w:val="both"/>
        <w:rPr>
          <w:rFonts w:ascii="Arial" w:hAnsi="Arial" w:cs="Arial"/>
          <w:i/>
          <w:sz w:val="18"/>
          <w:szCs w:val="18"/>
        </w:rPr>
      </w:pPr>
    </w:p>
    <w:p w:rsidR="003B527E" w:rsidRPr="00EE30FA" w:rsidRDefault="003B527E" w:rsidP="00DC0007">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p>
    <w:p w:rsidR="00A87C2C" w:rsidRPr="00D531ED" w:rsidRDefault="003B527E" w:rsidP="0036666E">
      <w:pPr>
        <w:rPr>
          <w:rFonts w:ascii="Arial" w:hAnsi="Arial" w:cs="Arial"/>
          <w:i/>
          <w:sz w:val="18"/>
          <w:szCs w:val="18"/>
        </w:rPr>
      </w:pPr>
      <w:r w:rsidRPr="009972E4">
        <w:rPr>
          <w:rFonts w:ascii="Arial" w:hAnsi="Arial" w:cs="Arial"/>
          <w:i/>
          <w:sz w:val="18"/>
          <w:szCs w:val="18"/>
        </w:rPr>
        <w:t>Dr. Sälzer Pressedienst, Lensbachstraße 10, 52159 Roetgen</w:t>
      </w:r>
    </w:p>
    <w:sectPr w:rsidR="00A87C2C" w:rsidRPr="00D531ED" w:rsidSect="005856A0">
      <w:headerReference w:type="even" r:id="rId17"/>
      <w:headerReference w:type="default" r:id="rId18"/>
      <w:footerReference w:type="even" r:id="rId19"/>
      <w:footerReference w:type="default" r:id="rId20"/>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8F8" w:rsidRDefault="009438F8">
      <w:r>
        <w:separator/>
      </w:r>
    </w:p>
  </w:endnote>
  <w:endnote w:type="continuationSeparator" w:id="0">
    <w:p w:rsidR="009438F8" w:rsidRDefault="0094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7B65B8">
      <w:rPr>
        <w:rStyle w:val="Seitenzahl"/>
        <w:rFonts w:ascii="Arial" w:hAnsi="Arial"/>
        <w:noProof/>
        <w:sz w:val="20"/>
      </w:rPr>
      <w:t>4</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2F833602" wp14:editId="57BBAF96">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45966 Gladbeck</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Fon: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08 -0</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Fax: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08 -570</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45966 Gladbeck</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Fon: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08 -0</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 xml:space="preserve">Fax: </w:t>
                    </w:r>
                    <w:r w:rsidRPr="00A57F06">
                      <w:rPr>
                        <w:rFonts w:ascii="Arial" w:hAnsi="Arial"/>
                        <w:color w:val="000000"/>
                        <w:spacing w:val="8"/>
                        <w:sz w:val="16"/>
                        <w:lang w:val="en-US"/>
                      </w:rPr>
                      <w:tab/>
                    </w:r>
                    <w:r w:rsidR="00A57F06">
                      <w:rPr>
                        <w:rFonts w:ascii="Arial" w:hAnsi="Arial"/>
                        <w:color w:val="000000"/>
                        <w:spacing w:val="8"/>
                        <w:sz w:val="16"/>
                        <w:lang w:val="en-US"/>
                      </w:rPr>
                      <w:t>(020</w:t>
                    </w:r>
                    <w:r w:rsidR="00BD1B29" w:rsidRPr="00A57F06">
                      <w:rPr>
                        <w:rFonts w:ascii="Arial" w:hAnsi="Arial"/>
                        <w:color w:val="000000"/>
                        <w:spacing w:val="8"/>
                        <w:sz w:val="16"/>
                        <w:lang w:val="en-US"/>
                      </w:rPr>
                      <w:t xml:space="preserve">43) </w:t>
                    </w:r>
                    <w:r w:rsidRPr="00A57F06">
                      <w:rPr>
                        <w:rFonts w:ascii="Arial" w:hAnsi="Arial"/>
                        <w:color w:val="000000"/>
                        <w:spacing w:val="8"/>
                        <w:sz w:val="16"/>
                        <w:lang w:val="en-US"/>
                      </w:rPr>
                      <w:t>4 08 -570</w:t>
                    </w:r>
                  </w:p>
                  <w:p w:rsidR="00287CDB" w:rsidRPr="00A57F06" w:rsidRDefault="00287CDB">
                    <w:pPr>
                      <w:tabs>
                        <w:tab w:val="left" w:pos="462"/>
                      </w:tabs>
                      <w:spacing w:line="200" w:lineRule="exact"/>
                      <w:ind w:right="125"/>
                      <w:rPr>
                        <w:rFonts w:ascii="Arial" w:hAnsi="Arial"/>
                        <w:color w:val="000000"/>
                        <w:spacing w:val="8"/>
                        <w:sz w:val="16"/>
                        <w:lang w:val="en-US"/>
                      </w:rPr>
                    </w:pPr>
                    <w:r w:rsidRPr="00A57F06">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8F8" w:rsidRDefault="009438F8">
      <w:r>
        <w:separator/>
      </w:r>
    </w:p>
  </w:footnote>
  <w:footnote w:type="continuationSeparator" w:id="0">
    <w:p w:rsidR="009438F8" w:rsidRDefault="00943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11CC90B3" wp14:editId="6FD7F093">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4A353788" wp14:editId="76A02742">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790EFA6C" wp14:editId="4EA9ED5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90EFA6C"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   P</w:t>
                    </w:r>
                    <w:proofErr w:type="gramEnd"/>
                    <w:r w:rsidRPr="003C5D11">
                      <w:rPr>
                        <w:spacing w:val="8"/>
                        <w:sz w:val="16"/>
                        <w:lang w:val="pl-PL"/>
                      </w:rPr>
                      <w:t xml:space="preserve">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68039A17" wp14:editId="6D3B62F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E85D44" id="Line 4" o:spid="_x0000_s1026" style="position:absolute;z-index:25165875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1A513657" wp14:editId="389E648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3A1A3E" id="Line 1" o:spid="_x0000_s1026" style="position:absolute;z-index:2516556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4D09"/>
    <w:rsid w:val="00076E1B"/>
    <w:rsid w:val="0008622F"/>
    <w:rsid w:val="00091313"/>
    <w:rsid w:val="00092174"/>
    <w:rsid w:val="0009406D"/>
    <w:rsid w:val="000A075D"/>
    <w:rsid w:val="000A165F"/>
    <w:rsid w:val="000A2F9D"/>
    <w:rsid w:val="000A467C"/>
    <w:rsid w:val="000B727E"/>
    <w:rsid w:val="000C4B05"/>
    <w:rsid w:val="000C5782"/>
    <w:rsid w:val="000C58EA"/>
    <w:rsid w:val="000C5AC9"/>
    <w:rsid w:val="000C7E9E"/>
    <w:rsid w:val="000D1901"/>
    <w:rsid w:val="000D23FD"/>
    <w:rsid w:val="000D2E14"/>
    <w:rsid w:val="000D48A4"/>
    <w:rsid w:val="000E7C90"/>
    <w:rsid w:val="000F11B8"/>
    <w:rsid w:val="000F20A3"/>
    <w:rsid w:val="000F5426"/>
    <w:rsid w:val="000F5AD6"/>
    <w:rsid w:val="00103402"/>
    <w:rsid w:val="00105617"/>
    <w:rsid w:val="00111F95"/>
    <w:rsid w:val="00114DA4"/>
    <w:rsid w:val="00117FF7"/>
    <w:rsid w:val="00120D19"/>
    <w:rsid w:val="00131544"/>
    <w:rsid w:val="001425AF"/>
    <w:rsid w:val="001526CE"/>
    <w:rsid w:val="001533F2"/>
    <w:rsid w:val="00153B5D"/>
    <w:rsid w:val="0015568D"/>
    <w:rsid w:val="00155858"/>
    <w:rsid w:val="00156B6D"/>
    <w:rsid w:val="00160EF5"/>
    <w:rsid w:val="0016190E"/>
    <w:rsid w:val="00166535"/>
    <w:rsid w:val="00171D6C"/>
    <w:rsid w:val="00174D91"/>
    <w:rsid w:val="001756FE"/>
    <w:rsid w:val="00175EC4"/>
    <w:rsid w:val="00180607"/>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0860"/>
    <w:rsid w:val="001E3A17"/>
    <w:rsid w:val="001E76F1"/>
    <w:rsid w:val="001F22A5"/>
    <w:rsid w:val="001F4184"/>
    <w:rsid w:val="0020634B"/>
    <w:rsid w:val="002110F6"/>
    <w:rsid w:val="002117E2"/>
    <w:rsid w:val="002127DD"/>
    <w:rsid w:val="002130E6"/>
    <w:rsid w:val="0021356B"/>
    <w:rsid w:val="00220FE5"/>
    <w:rsid w:val="00222B78"/>
    <w:rsid w:val="00222FF2"/>
    <w:rsid w:val="00223031"/>
    <w:rsid w:val="0022601A"/>
    <w:rsid w:val="00234DD1"/>
    <w:rsid w:val="00236570"/>
    <w:rsid w:val="0023776B"/>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A56BE"/>
    <w:rsid w:val="002B4538"/>
    <w:rsid w:val="002B49B9"/>
    <w:rsid w:val="002B70C6"/>
    <w:rsid w:val="002B7C2D"/>
    <w:rsid w:val="002C285E"/>
    <w:rsid w:val="002C2A8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206"/>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73"/>
    <w:rsid w:val="00394EB3"/>
    <w:rsid w:val="0039662E"/>
    <w:rsid w:val="003A47E1"/>
    <w:rsid w:val="003B081C"/>
    <w:rsid w:val="003B39FA"/>
    <w:rsid w:val="003B3B3C"/>
    <w:rsid w:val="003B527E"/>
    <w:rsid w:val="003B7356"/>
    <w:rsid w:val="003B7490"/>
    <w:rsid w:val="003C5929"/>
    <w:rsid w:val="003C5D11"/>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BE8"/>
    <w:rsid w:val="00477C4D"/>
    <w:rsid w:val="0048117C"/>
    <w:rsid w:val="004834AC"/>
    <w:rsid w:val="00485A8A"/>
    <w:rsid w:val="00485EA0"/>
    <w:rsid w:val="004925BA"/>
    <w:rsid w:val="00492AA2"/>
    <w:rsid w:val="0049306C"/>
    <w:rsid w:val="00494625"/>
    <w:rsid w:val="004A0088"/>
    <w:rsid w:val="004A0ABC"/>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F0E3F"/>
    <w:rsid w:val="004F44EA"/>
    <w:rsid w:val="004F6902"/>
    <w:rsid w:val="005028E9"/>
    <w:rsid w:val="00507664"/>
    <w:rsid w:val="00520197"/>
    <w:rsid w:val="005246AF"/>
    <w:rsid w:val="00527889"/>
    <w:rsid w:val="005312FF"/>
    <w:rsid w:val="00533B29"/>
    <w:rsid w:val="00544E02"/>
    <w:rsid w:val="00545D95"/>
    <w:rsid w:val="00553D2E"/>
    <w:rsid w:val="0055463E"/>
    <w:rsid w:val="0055600F"/>
    <w:rsid w:val="00563E27"/>
    <w:rsid w:val="00564F6D"/>
    <w:rsid w:val="0056639C"/>
    <w:rsid w:val="00574241"/>
    <w:rsid w:val="005856A0"/>
    <w:rsid w:val="00585BF1"/>
    <w:rsid w:val="00586FEF"/>
    <w:rsid w:val="00590BB7"/>
    <w:rsid w:val="005929BD"/>
    <w:rsid w:val="005A33CC"/>
    <w:rsid w:val="005B28C1"/>
    <w:rsid w:val="005C3FFD"/>
    <w:rsid w:val="005D32AB"/>
    <w:rsid w:val="005D3F4F"/>
    <w:rsid w:val="005D46AB"/>
    <w:rsid w:val="005D6985"/>
    <w:rsid w:val="005D7871"/>
    <w:rsid w:val="005E4FDE"/>
    <w:rsid w:val="005E7C23"/>
    <w:rsid w:val="0060571B"/>
    <w:rsid w:val="00606A99"/>
    <w:rsid w:val="00615F33"/>
    <w:rsid w:val="00617220"/>
    <w:rsid w:val="0062004E"/>
    <w:rsid w:val="00622171"/>
    <w:rsid w:val="00622B29"/>
    <w:rsid w:val="006307E4"/>
    <w:rsid w:val="00631B89"/>
    <w:rsid w:val="00632449"/>
    <w:rsid w:val="00637816"/>
    <w:rsid w:val="00637B47"/>
    <w:rsid w:val="0064185C"/>
    <w:rsid w:val="00641DAE"/>
    <w:rsid w:val="00644CCB"/>
    <w:rsid w:val="0065199A"/>
    <w:rsid w:val="006531FD"/>
    <w:rsid w:val="006568E7"/>
    <w:rsid w:val="00656F0A"/>
    <w:rsid w:val="0066035A"/>
    <w:rsid w:val="00660579"/>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E5F54"/>
    <w:rsid w:val="006F199A"/>
    <w:rsid w:val="006F2C4C"/>
    <w:rsid w:val="006F4BF4"/>
    <w:rsid w:val="007029BC"/>
    <w:rsid w:val="00714A0C"/>
    <w:rsid w:val="007160EC"/>
    <w:rsid w:val="00716FF0"/>
    <w:rsid w:val="007175AD"/>
    <w:rsid w:val="00721D4D"/>
    <w:rsid w:val="0072474F"/>
    <w:rsid w:val="00726077"/>
    <w:rsid w:val="0072613E"/>
    <w:rsid w:val="00732028"/>
    <w:rsid w:val="0073400D"/>
    <w:rsid w:val="00734CD4"/>
    <w:rsid w:val="00736A99"/>
    <w:rsid w:val="00737919"/>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B4E03"/>
    <w:rsid w:val="007B65B8"/>
    <w:rsid w:val="007C42D0"/>
    <w:rsid w:val="007D056F"/>
    <w:rsid w:val="007D298B"/>
    <w:rsid w:val="007D3DE4"/>
    <w:rsid w:val="007D4B94"/>
    <w:rsid w:val="007D6ACF"/>
    <w:rsid w:val="007F2463"/>
    <w:rsid w:val="007F2A2E"/>
    <w:rsid w:val="007F4608"/>
    <w:rsid w:val="00803DEF"/>
    <w:rsid w:val="00806959"/>
    <w:rsid w:val="0081029A"/>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6780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4FF4"/>
    <w:rsid w:val="008E1976"/>
    <w:rsid w:val="008F77FA"/>
    <w:rsid w:val="00904A89"/>
    <w:rsid w:val="009143D1"/>
    <w:rsid w:val="00920B5C"/>
    <w:rsid w:val="0092191F"/>
    <w:rsid w:val="00923214"/>
    <w:rsid w:val="00925B11"/>
    <w:rsid w:val="00930546"/>
    <w:rsid w:val="0093285E"/>
    <w:rsid w:val="009438F8"/>
    <w:rsid w:val="00947452"/>
    <w:rsid w:val="00951DAD"/>
    <w:rsid w:val="009522D4"/>
    <w:rsid w:val="0096091E"/>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F4D"/>
    <w:rsid w:val="009B6958"/>
    <w:rsid w:val="009B6A50"/>
    <w:rsid w:val="009C02B5"/>
    <w:rsid w:val="009C13EB"/>
    <w:rsid w:val="009C1417"/>
    <w:rsid w:val="009C244A"/>
    <w:rsid w:val="009C2693"/>
    <w:rsid w:val="009C7391"/>
    <w:rsid w:val="009C7D1A"/>
    <w:rsid w:val="009D36F0"/>
    <w:rsid w:val="009D5648"/>
    <w:rsid w:val="009E42F2"/>
    <w:rsid w:val="009F05BF"/>
    <w:rsid w:val="009F1087"/>
    <w:rsid w:val="009F6B8B"/>
    <w:rsid w:val="00A02374"/>
    <w:rsid w:val="00A079AC"/>
    <w:rsid w:val="00A11E19"/>
    <w:rsid w:val="00A13F99"/>
    <w:rsid w:val="00A16BE4"/>
    <w:rsid w:val="00A20054"/>
    <w:rsid w:val="00A23F3E"/>
    <w:rsid w:val="00A324D7"/>
    <w:rsid w:val="00A35F90"/>
    <w:rsid w:val="00A4468D"/>
    <w:rsid w:val="00A5088A"/>
    <w:rsid w:val="00A515F4"/>
    <w:rsid w:val="00A54089"/>
    <w:rsid w:val="00A54347"/>
    <w:rsid w:val="00A545E8"/>
    <w:rsid w:val="00A561C1"/>
    <w:rsid w:val="00A5674C"/>
    <w:rsid w:val="00A57F06"/>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648A6"/>
    <w:rsid w:val="00B67C5A"/>
    <w:rsid w:val="00B7006F"/>
    <w:rsid w:val="00B71CA0"/>
    <w:rsid w:val="00B71FF1"/>
    <w:rsid w:val="00B80BFD"/>
    <w:rsid w:val="00B91BAB"/>
    <w:rsid w:val="00B92C9B"/>
    <w:rsid w:val="00B935D3"/>
    <w:rsid w:val="00B97B58"/>
    <w:rsid w:val="00BA4D10"/>
    <w:rsid w:val="00BA5949"/>
    <w:rsid w:val="00BA605A"/>
    <w:rsid w:val="00BB0603"/>
    <w:rsid w:val="00BB128C"/>
    <w:rsid w:val="00BB70EA"/>
    <w:rsid w:val="00BB7492"/>
    <w:rsid w:val="00BB7BF2"/>
    <w:rsid w:val="00BB7DA1"/>
    <w:rsid w:val="00BC0535"/>
    <w:rsid w:val="00BC5C77"/>
    <w:rsid w:val="00BC5CDD"/>
    <w:rsid w:val="00BD1B29"/>
    <w:rsid w:val="00BD397B"/>
    <w:rsid w:val="00BD64E6"/>
    <w:rsid w:val="00BE4DB8"/>
    <w:rsid w:val="00BF2964"/>
    <w:rsid w:val="00BF6D1B"/>
    <w:rsid w:val="00BF749F"/>
    <w:rsid w:val="00C0337A"/>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143A"/>
    <w:rsid w:val="00C62204"/>
    <w:rsid w:val="00C62779"/>
    <w:rsid w:val="00C62886"/>
    <w:rsid w:val="00C62C17"/>
    <w:rsid w:val="00C62E6D"/>
    <w:rsid w:val="00C7230E"/>
    <w:rsid w:val="00C7406C"/>
    <w:rsid w:val="00C83942"/>
    <w:rsid w:val="00C84D76"/>
    <w:rsid w:val="00C84E18"/>
    <w:rsid w:val="00C92F4F"/>
    <w:rsid w:val="00C93379"/>
    <w:rsid w:val="00C95BAB"/>
    <w:rsid w:val="00CA2F9A"/>
    <w:rsid w:val="00CA4ACA"/>
    <w:rsid w:val="00CA51F7"/>
    <w:rsid w:val="00CA76BB"/>
    <w:rsid w:val="00CA7AF7"/>
    <w:rsid w:val="00CA7B54"/>
    <w:rsid w:val="00CB4B77"/>
    <w:rsid w:val="00CB5B63"/>
    <w:rsid w:val="00CC20F6"/>
    <w:rsid w:val="00CC2892"/>
    <w:rsid w:val="00CD405D"/>
    <w:rsid w:val="00CD6069"/>
    <w:rsid w:val="00CD6B6A"/>
    <w:rsid w:val="00CD6C93"/>
    <w:rsid w:val="00CD6CF9"/>
    <w:rsid w:val="00CE29F8"/>
    <w:rsid w:val="00CE3118"/>
    <w:rsid w:val="00CE4201"/>
    <w:rsid w:val="00CE454A"/>
    <w:rsid w:val="00CE729B"/>
    <w:rsid w:val="00CF1F51"/>
    <w:rsid w:val="00CF207B"/>
    <w:rsid w:val="00CF3B50"/>
    <w:rsid w:val="00D02EC5"/>
    <w:rsid w:val="00D02F78"/>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1ED"/>
    <w:rsid w:val="00D539BE"/>
    <w:rsid w:val="00D5645A"/>
    <w:rsid w:val="00D635AA"/>
    <w:rsid w:val="00D7044D"/>
    <w:rsid w:val="00D75D30"/>
    <w:rsid w:val="00D75E23"/>
    <w:rsid w:val="00D77103"/>
    <w:rsid w:val="00D77485"/>
    <w:rsid w:val="00D93630"/>
    <w:rsid w:val="00D936F5"/>
    <w:rsid w:val="00D97862"/>
    <w:rsid w:val="00DA38FC"/>
    <w:rsid w:val="00DB3D20"/>
    <w:rsid w:val="00DC0007"/>
    <w:rsid w:val="00DC2E32"/>
    <w:rsid w:val="00DD7549"/>
    <w:rsid w:val="00DE128B"/>
    <w:rsid w:val="00DE1532"/>
    <w:rsid w:val="00DE5C73"/>
    <w:rsid w:val="00DE6106"/>
    <w:rsid w:val="00DE686B"/>
    <w:rsid w:val="00DE7E14"/>
    <w:rsid w:val="00DF06C0"/>
    <w:rsid w:val="00DF6F57"/>
    <w:rsid w:val="00E002F0"/>
    <w:rsid w:val="00E009D1"/>
    <w:rsid w:val="00E049BB"/>
    <w:rsid w:val="00E15A84"/>
    <w:rsid w:val="00E20CBD"/>
    <w:rsid w:val="00E210D6"/>
    <w:rsid w:val="00E23E62"/>
    <w:rsid w:val="00E257F9"/>
    <w:rsid w:val="00E268BF"/>
    <w:rsid w:val="00E3020A"/>
    <w:rsid w:val="00E34DF0"/>
    <w:rsid w:val="00E40957"/>
    <w:rsid w:val="00E54BF7"/>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C63EE"/>
    <w:rsid w:val="00ED1815"/>
    <w:rsid w:val="00ED5036"/>
    <w:rsid w:val="00EE30FA"/>
    <w:rsid w:val="00EE48B9"/>
    <w:rsid w:val="00EE7E11"/>
    <w:rsid w:val="00EF3020"/>
    <w:rsid w:val="00F02E6C"/>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7C2"/>
    <w:rsid w:val="00F77473"/>
    <w:rsid w:val="00F77B49"/>
    <w:rsid w:val="00F824BF"/>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ckwool.d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wool.de" TargetMode="External"/><Relationship Id="rId5" Type="http://schemas.openxmlformats.org/officeDocument/2006/relationships/settings" Target="settings.xml"/><Relationship Id="rId15" Type="http://schemas.openxmlformats.org/officeDocument/2006/relationships/image" Target="media/image2.jpeg"/><Relationship Id="rId23" Type="http://schemas.microsoft.com/office/2011/relationships/people" Target="people.xml"/><Relationship Id="rId10" Type="http://schemas.openxmlformats.org/officeDocument/2006/relationships/hyperlink" Target="http://www.rockwool.de/video-kellerdecke"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youtube.com/deutscherockwool" TargetMode="External"/><Relationship Id="rId14" Type="http://schemas.openxmlformats.org/officeDocument/2006/relationships/hyperlink" Target="http://www.youtube.com/deutscherockwoo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0FD6-F44E-4E86-A928-53EF211FB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614</Words>
  <Characters>3872</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2020-01-22T14:57:00Z</cp:lastPrinted>
  <dcterms:created xsi:type="dcterms:W3CDTF">2020-01-31T11:06:00Z</dcterms:created>
  <dcterms:modified xsi:type="dcterms:W3CDTF">2020-03-23T11:07:00Z</dcterms:modified>
</cp:coreProperties>
</file>