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2CA8" w14:textId="12393D00" w:rsidR="00CC11B9" w:rsidRPr="002973B8" w:rsidRDefault="00CC11B9" w:rsidP="00C01DFC">
      <w:pPr>
        <w:widowControl w:val="0"/>
        <w:spacing w:line="360" w:lineRule="auto"/>
        <w:outlineLvl w:val="0"/>
        <w:rPr>
          <w:rFonts w:ascii="Arial" w:hAnsi="Arial"/>
          <w:i/>
          <w:color w:val="EE0000"/>
          <w:sz w:val="22"/>
          <w:szCs w:val="22"/>
        </w:rPr>
      </w:pPr>
      <w:r w:rsidRPr="00CC11B9">
        <w:rPr>
          <w:rFonts w:ascii="Arial" w:hAnsi="Arial"/>
          <w:iCs/>
          <w:sz w:val="22"/>
          <w:szCs w:val="22"/>
        </w:rPr>
        <w:t>Datum: 2</w:t>
      </w:r>
      <w:r w:rsidR="001D128D">
        <w:rPr>
          <w:rFonts w:ascii="Arial" w:hAnsi="Arial"/>
          <w:iCs/>
          <w:sz w:val="22"/>
          <w:szCs w:val="22"/>
        </w:rPr>
        <w:t>5</w:t>
      </w:r>
      <w:r w:rsidRPr="00CC11B9">
        <w:rPr>
          <w:rFonts w:ascii="Arial" w:hAnsi="Arial"/>
          <w:iCs/>
          <w:sz w:val="22"/>
          <w:szCs w:val="22"/>
        </w:rPr>
        <w:t>.</w:t>
      </w:r>
      <w:r w:rsidR="00971AB5">
        <w:rPr>
          <w:rFonts w:ascii="Arial" w:hAnsi="Arial"/>
          <w:iCs/>
          <w:sz w:val="22"/>
          <w:szCs w:val="22"/>
        </w:rPr>
        <w:t>02</w:t>
      </w:r>
      <w:r w:rsidRPr="00CC11B9">
        <w:rPr>
          <w:rFonts w:ascii="Arial" w:hAnsi="Arial"/>
          <w:iCs/>
          <w:sz w:val="22"/>
          <w:szCs w:val="22"/>
        </w:rPr>
        <w:t>.202</w:t>
      </w:r>
      <w:r w:rsidR="00971AB5">
        <w:rPr>
          <w:rFonts w:ascii="Arial" w:hAnsi="Arial"/>
          <w:iCs/>
          <w:sz w:val="22"/>
          <w:szCs w:val="22"/>
        </w:rPr>
        <w:t>6</w:t>
      </w:r>
    </w:p>
    <w:p w14:paraId="6BE2D687" w14:textId="77777777" w:rsidR="00CC11B9" w:rsidRDefault="00CC11B9" w:rsidP="00C01DFC">
      <w:pPr>
        <w:widowControl w:val="0"/>
        <w:spacing w:line="360" w:lineRule="auto"/>
        <w:outlineLvl w:val="0"/>
        <w:rPr>
          <w:rFonts w:ascii="Arial" w:hAnsi="Arial"/>
          <w:i/>
          <w:sz w:val="22"/>
          <w:szCs w:val="22"/>
          <w:u w:val="single"/>
        </w:rPr>
      </w:pPr>
    </w:p>
    <w:p w14:paraId="0154621D" w14:textId="48C23494" w:rsidR="003E7F8F" w:rsidRPr="007220A2" w:rsidRDefault="00971AB5" w:rsidP="00C01DFC">
      <w:pPr>
        <w:widowControl w:val="0"/>
        <w:spacing w:line="360" w:lineRule="auto"/>
        <w:outlineLvl w:val="0"/>
        <w:rPr>
          <w:rFonts w:ascii="Arial" w:hAnsi="Arial"/>
          <w:i/>
          <w:sz w:val="22"/>
          <w:szCs w:val="22"/>
          <w:u w:val="single"/>
        </w:rPr>
      </w:pPr>
      <w:r>
        <w:rPr>
          <w:rFonts w:ascii="Arial" w:hAnsi="Arial"/>
          <w:i/>
          <w:sz w:val="22"/>
          <w:szCs w:val="22"/>
          <w:u w:val="single"/>
        </w:rPr>
        <w:t>Die wirtschaftliche Energiesparlösung:</w:t>
      </w:r>
    </w:p>
    <w:p w14:paraId="50ADC9AD" w14:textId="5D67E323" w:rsidR="00E14CE0" w:rsidRPr="007220A2" w:rsidRDefault="00971AB5" w:rsidP="00C01DFC">
      <w:pPr>
        <w:widowControl w:val="0"/>
        <w:spacing w:line="360" w:lineRule="auto"/>
        <w:outlineLvl w:val="0"/>
        <w:rPr>
          <w:rFonts w:ascii="Arial" w:hAnsi="Arial"/>
          <w:b/>
          <w:sz w:val="28"/>
          <w:szCs w:val="28"/>
        </w:rPr>
      </w:pPr>
      <w:r>
        <w:rPr>
          <w:rFonts w:ascii="Arial" w:hAnsi="Arial"/>
          <w:b/>
          <w:sz w:val="28"/>
          <w:szCs w:val="28"/>
        </w:rPr>
        <w:t>Dämmung der obersten Geschossdecke mit Steinwolle</w:t>
      </w:r>
    </w:p>
    <w:p w14:paraId="6C34832F" w14:textId="77777777" w:rsidR="003E7F8F" w:rsidRPr="007220A2" w:rsidRDefault="003E7F8F" w:rsidP="00C01DFC">
      <w:pPr>
        <w:widowControl w:val="0"/>
        <w:spacing w:line="360" w:lineRule="auto"/>
        <w:rPr>
          <w:rFonts w:ascii="Arial" w:hAnsi="Arial"/>
          <w:b/>
          <w:sz w:val="22"/>
        </w:rPr>
      </w:pPr>
    </w:p>
    <w:p w14:paraId="3B111EB2" w14:textId="4B22F92A" w:rsidR="00175E99" w:rsidRDefault="003E7F8F" w:rsidP="00971AB5">
      <w:pPr>
        <w:widowControl w:val="0"/>
        <w:suppressAutoHyphens/>
        <w:spacing w:line="360" w:lineRule="auto"/>
        <w:jc w:val="both"/>
        <w:rPr>
          <w:rFonts w:ascii="Arial" w:hAnsi="Arial" w:cs="Arial"/>
          <w:b/>
          <w:bCs/>
          <w:sz w:val="22"/>
          <w:szCs w:val="22"/>
        </w:rPr>
      </w:pPr>
      <w:r w:rsidRPr="007220A2">
        <w:rPr>
          <w:rFonts w:ascii="Arial" w:hAnsi="Arial" w:cs="Arial"/>
          <w:b/>
          <w:sz w:val="22"/>
          <w:szCs w:val="22"/>
        </w:rPr>
        <w:t>Gladbeck</w:t>
      </w:r>
      <w:r w:rsidR="006F4B7C" w:rsidRPr="007220A2">
        <w:rPr>
          <w:rFonts w:ascii="Arial" w:hAnsi="Arial" w:cs="Arial"/>
          <w:b/>
          <w:sz w:val="22"/>
          <w:szCs w:val="22"/>
        </w:rPr>
        <w:t xml:space="preserve"> / </w:t>
      </w:r>
      <w:r w:rsidR="00971AB5">
        <w:rPr>
          <w:rFonts w:ascii="Arial" w:hAnsi="Arial" w:cs="Arial"/>
          <w:b/>
          <w:sz w:val="22"/>
          <w:szCs w:val="22"/>
        </w:rPr>
        <w:t>Köln</w:t>
      </w:r>
      <w:r w:rsidRPr="007220A2">
        <w:rPr>
          <w:rFonts w:ascii="Arial" w:hAnsi="Arial" w:cs="Arial"/>
          <w:b/>
          <w:sz w:val="22"/>
          <w:szCs w:val="22"/>
        </w:rPr>
        <w:t xml:space="preserve"> –</w:t>
      </w:r>
      <w:r w:rsidR="00595EF1" w:rsidRPr="007220A2">
        <w:rPr>
          <w:rFonts w:ascii="Arial" w:hAnsi="Arial" w:cs="Arial"/>
          <w:b/>
          <w:sz w:val="22"/>
          <w:szCs w:val="22"/>
        </w:rPr>
        <w:t xml:space="preserve"> </w:t>
      </w:r>
      <w:r w:rsidR="00971AB5" w:rsidRPr="00257429">
        <w:rPr>
          <w:rFonts w:ascii="Arial" w:hAnsi="Arial" w:cs="Arial"/>
          <w:b/>
          <w:bCs/>
          <w:sz w:val="22"/>
          <w:szCs w:val="22"/>
        </w:rPr>
        <w:t xml:space="preserve">Hausbesitzer, die Energie sparen wollen, kommen schnell zum Ziel mit einer Dämmung aus Steinwolle, die auf der obersten Geschossdecke </w:t>
      </w:r>
      <w:r w:rsidR="00FE62FF">
        <w:rPr>
          <w:rFonts w:ascii="Arial" w:hAnsi="Arial" w:cs="Arial"/>
          <w:b/>
          <w:bCs/>
          <w:sz w:val="22"/>
          <w:szCs w:val="22"/>
        </w:rPr>
        <w:t>einfach</w:t>
      </w:r>
      <w:r w:rsidR="00FE62FF" w:rsidRPr="00257429">
        <w:rPr>
          <w:rFonts w:ascii="Arial" w:hAnsi="Arial" w:cs="Arial"/>
          <w:b/>
          <w:bCs/>
          <w:sz w:val="22"/>
          <w:szCs w:val="22"/>
        </w:rPr>
        <w:t xml:space="preserve"> </w:t>
      </w:r>
      <w:r w:rsidR="00971AB5" w:rsidRPr="00257429">
        <w:rPr>
          <w:rFonts w:ascii="Arial" w:hAnsi="Arial" w:cs="Arial"/>
          <w:b/>
          <w:bCs/>
          <w:sz w:val="22"/>
          <w:szCs w:val="22"/>
        </w:rPr>
        <w:t>zu verlegen ist. Die DEUTSCHE ROCKWOOL bietet unterschiedlich belastbare Dämm</w:t>
      </w:r>
      <w:r w:rsidR="00175E99">
        <w:rPr>
          <w:rFonts w:ascii="Arial" w:hAnsi="Arial" w:cs="Arial"/>
          <w:b/>
          <w:bCs/>
          <w:sz w:val="22"/>
          <w:szCs w:val="22"/>
        </w:rPr>
        <w:t xml:space="preserve">platten </w:t>
      </w:r>
      <w:r w:rsidR="00354472">
        <w:rPr>
          <w:rFonts w:ascii="Arial" w:hAnsi="Arial" w:cs="Arial"/>
          <w:b/>
          <w:bCs/>
          <w:sz w:val="22"/>
          <w:szCs w:val="22"/>
        </w:rPr>
        <w:t>f</w:t>
      </w:r>
      <w:r w:rsidR="00971AB5" w:rsidRPr="00257429">
        <w:rPr>
          <w:rFonts w:ascii="Arial" w:hAnsi="Arial" w:cs="Arial"/>
          <w:b/>
          <w:bCs/>
          <w:sz w:val="22"/>
          <w:szCs w:val="22"/>
        </w:rPr>
        <w:t xml:space="preserve">ür Dachräume, die </w:t>
      </w:r>
      <w:r w:rsidR="00971AB5">
        <w:rPr>
          <w:rFonts w:ascii="Arial" w:hAnsi="Arial" w:cs="Arial"/>
          <w:b/>
          <w:bCs/>
          <w:sz w:val="22"/>
          <w:szCs w:val="22"/>
        </w:rPr>
        <w:t>nur im Notfall</w:t>
      </w:r>
      <w:r w:rsidR="00175E99">
        <w:rPr>
          <w:rFonts w:ascii="Arial" w:hAnsi="Arial" w:cs="Arial"/>
          <w:b/>
          <w:bCs/>
          <w:sz w:val="22"/>
          <w:szCs w:val="22"/>
        </w:rPr>
        <w:t xml:space="preserve"> oder selten</w:t>
      </w:r>
      <w:r w:rsidR="00175E99" w:rsidRPr="00175E99">
        <w:rPr>
          <w:rFonts w:ascii="Arial" w:hAnsi="Arial" w:cs="Arial"/>
          <w:b/>
          <w:bCs/>
          <w:sz w:val="22"/>
          <w:szCs w:val="22"/>
        </w:rPr>
        <w:t xml:space="preserve"> </w:t>
      </w:r>
      <w:r w:rsidR="00175E99">
        <w:rPr>
          <w:rFonts w:ascii="Arial" w:hAnsi="Arial" w:cs="Arial"/>
          <w:b/>
          <w:bCs/>
          <w:sz w:val="22"/>
          <w:szCs w:val="22"/>
        </w:rPr>
        <w:t>betreten</w:t>
      </w:r>
      <w:r w:rsidR="00175E99" w:rsidRPr="00257429">
        <w:rPr>
          <w:rFonts w:ascii="Arial" w:hAnsi="Arial" w:cs="Arial"/>
          <w:b/>
          <w:bCs/>
          <w:sz w:val="22"/>
          <w:szCs w:val="22"/>
        </w:rPr>
        <w:t xml:space="preserve"> </w:t>
      </w:r>
      <w:r w:rsidR="002973B8" w:rsidRPr="00257429">
        <w:rPr>
          <w:rFonts w:ascii="Arial" w:hAnsi="Arial" w:cs="Arial"/>
          <w:b/>
          <w:bCs/>
          <w:sz w:val="22"/>
          <w:szCs w:val="22"/>
        </w:rPr>
        <w:t>werden,</w:t>
      </w:r>
      <w:r w:rsidR="00175E99">
        <w:rPr>
          <w:rFonts w:ascii="Arial" w:hAnsi="Arial" w:cs="Arial"/>
          <w:b/>
          <w:bCs/>
          <w:sz w:val="22"/>
          <w:szCs w:val="22"/>
        </w:rPr>
        <w:t xml:space="preserve"> </w:t>
      </w:r>
      <w:r w:rsidR="00EB003D">
        <w:rPr>
          <w:rFonts w:ascii="Arial" w:hAnsi="Arial" w:cs="Arial"/>
          <w:b/>
          <w:bCs/>
          <w:sz w:val="22"/>
          <w:szCs w:val="22"/>
        </w:rPr>
        <w:t>sowie</w:t>
      </w:r>
      <w:r w:rsidR="00175E99">
        <w:rPr>
          <w:rFonts w:ascii="Arial" w:hAnsi="Arial" w:cs="Arial"/>
          <w:b/>
          <w:bCs/>
          <w:sz w:val="22"/>
          <w:szCs w:val="22"/>
        </w:rPr>
        <w:t xml:space="preserve"> für Räume, die</w:t>
      </w:r>
      <w:r w:rsidR="00175E99" w:rsidRPr="00257429">
        <w:rPr>
          <w:rFonts w:ascii="Arial" w:hAnsi="Arial" w:cs="Arial"/>
          <w:b/>
          <w:bCs/>
          <w:sz w:val="22"/>
          <w:szCs w:val="22"/>
        </w:rPr>
        <w:t xml:space="preserve"> </w:t>
      </w:r>
      <w:r w:rsidR="00971AB5" w:rsidRPr="00257429">
        <w:rPr>
          <w:rFonts w:ascii="Arial" w:hAnsi="Arial" w:cs="Arial"/>
          <w:b/>
          <w:bCs/>
          <w:sz w:val="22"/>
          <w:szCs w:val="22"/>
        </w:rPr>
        <w:t xml:space="preserve">als Lagerraum </w:t>
      </w:r>
      <w:r w:rsidR="00175E99">
        <w:rPr>
          <w:rFonts w:ascii="Arial" w:hAnsi="Arial" w:cs="Arial"/>
          <w:b/>
          <w:bCs/>
          <w:sz w:val="22"/>
          <w:szCs w:val="22"/>
        </w:rPr>
        <w:t>intensiver genutzt werden</w:t>
      </w:r>
      <w:r w:rsidR="00971AB5" w:rsidRPr="00257429">
        <w:rPr>
          <w:rFonts w:ascii="Arial" w:hAnsi="Arial" w:cs="Arial"/>
          <w:b/>
          <w:bCs/>
          <w:sz w:val="22"/>
          <w:szCs w:val="22"/>
        </w:rPr>
        <w:t>.</w:t>
      </w:r>
      <w:r w:rsidR="00971AB5">
        <w:rPr>
          <w:rFonts w:ascii="Arial" w:hAnsi="Arial" w:cs="Arial"/>
          <w:b/>
          <w:bCs/>
          <w:sz w:val="22"/>
          <w:szCs w:val="22"/>
        </w:rPr>
        <w:t xml:space="preserve"> </w:t>
      </w:r>
      <w:r w:rsidR="005F5535">
        <w:rPr>
          <w:rFonts w:ascii="Arial" w:hAnsi="Arial" w:cs="Arial"/>
          <w:b/>
          <w:bCs/>
          <w:sz w:val="22"/>
          <w:szCs w:val="22"/>
        </w:rPr>
        <w:t xml:space="preserve">Neu im Produktportfolio sind die nichtbrennbaren Dämmplatten </w:t>
      </w:r>
      <w:r w:rsidR="0009709D">
        <w:rPr>
          <w:rFonts w:ascii="Arial" w:hAnsi="Arial" w:cs="Arial"/>
          <w:b/>
          <w:bCs/>
          <w:sz w:val="22"/>
          <w:szCs w:val="22"/>
        </w:rPr>
        <w:t>„</w:t>
      </w:r>
      <w:proofErr w:type="spellStart"/>
      <w:r w:rsidR="005F5535">
        <w:rPr>
          <w:rFonts w:ascii="Arial" w:hAnsi="Arial" w:cs="Arial"/>
          <w:b/>
          <w:bCs/>
          <w:sz w:val="22"/>
          <w:szCs w:val="22"/>
        </w:rPr>
        <w:t>Tegarock</w:t>
      </w:r>
      <w:proofErr w:type="spellEnd"/>
      <w:r w:rsidR="005F5535">
        <w:rPr>
          <w:rFonts w:ascii="Arial" w:hAnsi="Arial" w:cs="Arial"/>
          <w:b/>
          <w:bCs/>
          <w:sz w:val="22"/>
          <w:szCs w:val="22"/>
        </w:rPr>
        <w:t xml:space="preserve"> Pro</w:t>
      </w:r>
      <w:r w:rsidR="0009709D">
        <w:rPr>
          <w:rFonts w:ascii="Arial" w:hAnsi="Arial" w:cs="Arial"/>
          <w:b/>
          <w:bCs/>
          <w:sz w:val="22"/>
          <w:szCs w:val="22"/>
        </w:rPr>
        <w:t>“</w:t>
      </w:r>
      <w:r w:rsidR="005F5535">
        <w:rPr>
          <w:rFonts w:ascii="Arial" w:hAnsi="Arial" w:cs="Arial"/>
          <w:b/>
          <w:bCs/>
          <w:sz w:val="22"/>
          <w:szCs w:val="22"/>
        </w:rPr>
        <w:t xml:space="preserve"> und </w:t>
      </w:r>
      <w:r w:rsidR="0009709D">
        <w:rPr>
          <w:rFonts w:ascii="Arial" w:hAnsi="Arial" w:cs="Arial"/>
          <w:b/>
          <w:bCs/>
          <w:sz w:val="22"/>
          <w:szCs w:val="22"/>
        </w:rPr>
        <w:t>„</w:t>
      </w:r>
      <w:proofErr w:type="spellStart"/>
      <w:r w:rsidR="005F5535">
        <w:rPr>
          <w:rFonts w:ascii="Arial" w:hAnsi="Arial" w:cs="Arial"/>
          <w:b/>
          <w:bCs/>
          <w:sz w:val="22"/>
          <w:szCs w:val="22"/>
        </w:rPr>
        <w:t>Tegarock</w:t>
      </w:r>
      <w:proofErr w:type="spellEnd"/>
      <w:r w:rsidR="005F5535">
        <w:rPr>
          <w:rFonts w:ascii="Arial" w:hAnsi="Arial" w:cs="Arial"/>
          <w:b/>
          <w:bCs/>
          <w:sz w:val="22"/>
          <w:szCs w:val="22"/>
        </w:rPr>
        <w:t xml:space="preserve"> Premium</w:t>
      </w:r>
      <w:r w:rsidR="0009709D">
        <w:rPr>
          <w:rFonts w:ascii="Arial" w:hAnsi="Arial" w:cs="Arial"/>
          <w:b/>
          <w:bCs/>
          <w:sz w:val="22"/>
          <w:szCs w:val="22"/>
        </w:rPr>
        <w:t>“</w:t>
      </w:r>
      <w:r w:rsidR="005F5535">
        <w:rPr>
          <w:rFonts w:ascii="Arial" w:hAnsi="Arial" w:cs="Arial"/>
          <w:b/>
          <w:bCs/>
          <w:sz w:val="22"/>
          <w:szCs w:val="22"/>
        </w:rPr>
        <w:t xml:space="preserve">. </w:t>
      </w:r>
    </w:p>
    <w:p w14:paraId="1C7FF2AE" w14:textId="77777777" w:rsidR="00175E99" w:rsidRDefault="00175E99" w:rsidP="00971AB5">
      <w:pPr>
        <w:widowControl w:val="0"/>
        <w:suppressAutoHyphens/>
        <w:spacing w:line="360" w:lineRule="auto"/>
        <w:jc w:val="both"/>
        <w:rPr>
          <w:rFonts w:ascii="Arial" w:hAnsi="Arial" w:cs="Arial"/>
          <w:b/>
          <w:bCs/>
          <w:sz w:val="22"/>
          <w:szCs w:val="22"/>
        </w:rPr>
      </w:pPr>
    </w:p>
    <w:p w14:paraId="2954DC44" w14:textId="262E4071" w:rsidR="0009709D" w:rsidRDefault="00175E99" w:rsidP="00971AB5">
      <w:pPr>
        <w:widowControl w:val="0"/>
        <w:suppressAutoHyphens/>
        <w:spacing w:line="360" w:lineRule="auto"/>
        <w:jc w:val="both"/>
        <w:rPr>
          <w:rFonts w:ascii="Arial" w:hAnsi="Arial" w:cs="Arial"/>
          <w:sz w:val="22"/>
          <w:szCs w:val="22"/>
        </w:rPr>
      </w:pPr>
      <w:r w:rsidRPr="00257429">
        <w:rPr>
          <w:rFonts w:ascii="Arial" w:hAnsi="Arial" w:cs="Arial"/>
          <w:sz w:val="22"/>
          <w:szCs w:val="22"/>
        </w:rPr>
        <w:t xml:space="preserve">Steinwolle-Dämmungen sind für die oberste Geschossdecke ideal, weil sie sich leichten Unebenheiten im Boden weich anpassen. </w:t>
      </w:r>
      <w:r w:rsidR="0063674C" w:rsidRPr="00257429">
        <w:rPr>
          <w:rFonts w:ascii="Arial" w:hAnsi="Arial" w:cs="Arial"/>
          <w:color w:val="000000"/>
          <w:sz w:val="22"/>
          <w:szCs w:val="22"/>
        </w:rPr>
        <w:t>Die schnellste</w:t>
      </w:r>
      <w:r w:rsidR="0063674C">
        <w:rPr>
          <w:rFonts w:ascii="Arial" w:hAnsi="Arial" w:cs="Arial"/>
          <w:color w:val="000000"/>
          <w:sz w:val="22"/>
          <w:szCs w:val="22"/>
        </w:rPr>
        <w:t xml:space="preserve"> und günstigste</w:t>
      </w:r>
      <w:r w:rsidR="0063674C" w:rsidRPr="00257429">
        <w:rPr>
          <w:rFonts w:ascii="Arial" w:hAnsi="Arial" w:cs="Arial"/>
          <w:color w:val="000000"/>
          <w:sz w:val="22"/>
          <w:szCs w:val="22"/>
        </w:rPr>
        <w:t xml:space="preserve"> Lösung für </w:t>
      </w:r>
      <w:r w:rsidR="005F5535">
        <w:rPr>
          <w:rFonts w:ascii="Arial" w:hAnsi="Arial" w:cs="Arial"/>
          <w:color w:val="000000"/>
          <w:sz w:val="22"/>
          <w:szCs w:val="22"/>
        </w:rPr>
        <w:t>nicht genutzte</w:t>
      </w:r>
      <w:r w:rsidR="0063674C">
        <w:rPr>
          <w:rFonts w:ascii="Arial" w:hAnsi="Arial" w:cs="Arial"/>
          <w:color w:val="000000"/>
          <w:sz w:val="22"/>
          <w:szCs w:val="22"/>
        </w:rPr>
        <w:t xml:space="preserve"> </w:t>
      </w:r>
      <w:r w:rsidR="0063674C" w:rsidRPr="00257429">
        <w:rPr>
          <w:rFonts w:ascii="Arial" w:hAnsi="Arial" w:cs="Arial"/>
          <w:color w:val="000000"/>
          <w:sz w:val="22"/>
          <w:szCs w:val="22"/>
        </w:rPr>
        <w:t xml:space="preserve">Dachräume ist </w:t>
      </w:r>
      <w:r w:rsidR="0063674C">
        <w:rPr>
          <w:rFonts w:ascii="Arial" w:hAnsi="Arial" w:cs="Arial"/>
          <w:color w:val="000000"/>
          <w:sz w:val="22"/>
          <w:szCs w:val="22"/>
        </w:rPr>
        <w:t xml:space="preserve">der </w:t>
      </w:r>
      <w:r w:rsidR="005F5535">
        <w:rPr>
          <w:rFonts w:ascii="Arial" w:hAnsi="Arial" w:cs="Arial"/>
          <w:color w:val="000000"/>
          <w:sz w:val="22"/>
          <w:szCs w:val="22"/>
        </w:rPr>
        <w:t xml:space="preserve">bewährte </w:t>
      </w:r>
      <w:proofErr w:type="spellStart"/>
      <w:r w:rsidR="0063674C">
        <w:rPr>
          <w:rFonts w:ascii="Arial" w:hAnsi="Arial" w:cs="Arial"/>
          <w:color w:val="000000"/>
          <w:sz w:val="22"/>
          <w:szCs w:val="22"/>
        </w:rPr>
        <w:t>Dämmfilz</w:t>
      </w:r>
      <w:proofErr w:type="spellEnd"/>
      <w:r w:rsidR="0063674C" w:rsidRPr="00257429">
        <w:rPr>
          <w:rFonts w:ascii="Arial" w:hAnsi="Arial" w:cs="Arial"/>
          <w:color w:val="000000"/>
          <w:sz w:val="22"/>
          <w:szCs w:val="22"/>
        </w:rPr>
        <w:t xml:space="preserve"> „</w:t>
      </w:r>
      <w:proofErr w:type="spellStart"/>
      <w:r w:rsidR="0063674C" w:rsidRPr="00257429">
        <w:rPr>
          <w:rFonts w:ascii="Arial" w:hAnsi="Arial" w:cs="Arial"/>
          <w:color w:val="000000"/>
          <w:sz w:val="22"/>
          <w:szCs w:val="22"/>
        </w:rPr>
        <w:t>Varirock</w:t>
      </w:r>
      <w:proofErr w:type="spellEnd"/>
      <w:r w:rsidR="0063674C" w:rsidRPr="00257429">
        <w:rPr>
          <w:rFonts w:ascii="Arial" w:hAnsi="Arial" w:cs="Arial"/>
          <w:color w:val="000000"/>
          <w:sz w:val="22"/>
          <w:szCs w:val="22"/>
        </w:rPr>
        <w:t xml:space="preserve"> 035“. </w:t>
      </w:r>
      <w:r w:rsidR="005F5535">
        <w:rPr>
          <w:rFonts w:ascii="Arial" w:hAnsi="Arial" w:cs="Arial"/>
          <w:color w:val="000000"/>
          <w:sz w:val="22"/>
          <w:szCs w:val="22"/>
        </w:rPr>
        <w:t xml:space="preserve">Hierbei handelt es sich um einen </w:t>
      </w:r>
      <w:proofErr w:type="spellStart"/>
      <w:r w:rsidR="005F5535">
        <w:rPr>
          <w:rFonts w:ascii="Arial" w:hAnsi="Arial" w:cs="Arial"/>
          <w:color w:val="000000"/>
          <w:sz w:val="22"/>
          <w:szCs w:val="22"/>
        </w:rPr>
        <w:t>Dämmfilz</w:t>
      </w:r>
      <w:proofErr w:type="spellEnd"/>
      <w:r w:rsidR="005F5535" w:rsidRPr="00257429">
        <w:rPr>
          <w:rFonts w:ascii="Arial" w:hAnsi="Arial" w:cs="Arial"/>
          <w:color w:val="000000"/>
          <w:sz w:val="22"/>
          <w:szCs w:val="22"/>
        </w:rPr>
        <w:t xml:space="preserve"> aus </w:t>
      </w:r>
      <w:r w:rsidR="005F5535">
        <w:rPr>
          <w:rFonts w:ascii="Arial" w:hAnsi="Arial" w:cs="Arial"/>
          <w:color w:val="000000"/>
          <w:sz w:val="22"/>
          <w:szCs w:val="22"/>
        </w:rPr>
        <w:t>hoch komprimierter</w:t>
      </w:r>
      <w:r w:rsidR="005F5535" w:rsidRPr="00257429">
        <w:rPr>
          <w:rFonts w:ascii="Arial" w:hAnsi="Arial" w:cs="Arial"/>
          <w:color w:val="000000"/>
          <w:sz w:val="22"/>
          <w:szCs w:val="22"/>
        </w:rPr>
        <w:t xml:space="preserve"> Steinwolle, </w:t>
      </w:r>
      <w:r w:rsidR="005F5535">
        <w:rPr>
          <w:rFonts w:ascii="Arial" w:hAnsi="Arial" w:cs="Arial"/>
          <w:color w:val="000000"/>
          <w:sz w:val="22"/>
          <w:szCs w:val="22"/>
        </w:rPr>
        <w:t>der</w:t>
      </w:r>
      <w:r w:rsidR="005F5535" w:rsidRPr="00257429">
        <w:rPr>
          <w:rFonts w:ascii="Arial" w:hAnsi="Arial" w:cs="Arial"/>
          <w:color w:val="000000"/>
          <w:sz w:val="22"/>
          <w:szCs w:val="22"/>
        </w:rPr>
        <w:t xml:space="preserve"> vor Wärmeverlusten im Winter ebenso wie vor starker Hitze im Sommer bewahrt. </w:t>
      </w:r>
      <w:r w:rsidR="0063674C">
        <w:rPr>
          <w:rFonts w:ascii="Arial" w:hAnsi="Arial" w:cs="Arial"/>
          <w:color w:val="000000"/>
          <w:sz w:val="22"/>
          <w:szCs w:val="22"/>
        </w:rPr>
        <w:t xml:space="preserve">Er wird einfach ausgerollt und ist </w:t>
      </w:r>
      <w:r w:rsidR="0063674C" w:rsidRPr="00257429">
        <w:rPr>
          <w:rFonts w:ascii="Arial" w:hAnsi="Arial" w:cs="Arial"/>
          <w:sz w:val="22"/>
          <w:szCs w:val="22"/>
        </w:rPr>
        <w:t xml:space="preserve">in Dicken </w:t>
      </w:r>
      <w:r w:rsidR="0063674C">
        <w:rPr>
          <w:rFonts w:ascii="Arial" w:hAnsi="Arial" w:cs="Arial"/>
          <w:sz w:val="22"/>
          <w:szCs w:val="22"/>
        </w:rPr>
        <w:t xml:space="preserve">von </w:t>
      </w:r>
      <w:r w:rsidR="0063674C" w:rsidRPr="00257429">
        <w:rPr>
          <w:rFonts w:ascii="Arial" w:hAnsi="Arial" w:cs="Arial"/>
          <w:sz w:val="22"/>
          <w:szCs w:val="22"/>
        </w:rPr>
        <w:t>60 bis 2</w:t>
      </w:r>
      <w:r w:rsidR="0063674C">
        <w:rPr>
          <w:rFonts w:ascii="Arial" w:hAnsi="Arial" w:cs="Arial"/>
          <w:sz w:val="22"/>
          <w:szCs w:val="22"/>
        </w:rPr>
        <w:t>4</w:t>
      </w:r>
      <w:r w:rsidR="0063674C" w:rsidRPr="00257429">
        <w:rPr>
          <w:rFonts w:ascii="Arial" w:hAnsi="Arial" w:cs="Arial"/>
          <w:sz w:val="22"/>
          <w:szCs w:val="22"/>
        </w:rPr>
        <w:t>0 mm lieferbar.</w:t>
      </w:r>
      <w:r w:rsidR="0063674C">
        <w:rPr>
          <w:rFonts w:ascii="Arial" w:hAnsi="Arial" w:cs="Arial"/>
          <w:sz w:val="22"/>
          <w:szCs w:val="22"/>
        </w:rPr>
        <w:t xml:space="preserve"> </w:t>
      </w:r>
    </w:p>
    <w:p w14:paraId="65E869AD" w14:textId="77777777" w:rsidR="00971AB5" w:rsidRDefault="00971AB5" w:rsidP="00971AB5">
      <w:pPr>
        <w:widowControl w:val="0"/>
        <w:suppressAutoHyphens/>
        <w:spacing w:line="360" w:lineRule="auto"/>
        <w:jc w:val="both"/>
        <w:rPr>
          <w:rFonts w:ascii="Arial" w:hAnsi="Arial" w:cs="Arial"/>
          <w:color w:val="000000"/>
          <w:sz w:val="22"/>
          <w:szCs w:val="22"/>
        </w:rPr>
      </w:pPr>
    </w:p>
    <w:p w14:paraId="202B0491" w14:textId="77777777" w:rsidR="00971AB5" w:rsidRDefault="00971AB5" w:rsidP="00971AB5">
      <w:pPr>
        <w:widowControl w:val="0"/>
        <w:suppressAutoHyphens/>
        <w:spacing w:line="360" w:lineRule="auto"/>
        <w:jc w:val="both"/>
        <w:rPr>
          <w:rFonts w:ascii="Arial" w:hAnsi="Arial" w:cs="Arial"/>
          <w:b/>
          <w:bCs/>
          <w:color w:val="000000"/>
          <w:sz w:val="22"/>
          <w:szCs w:val="22"/>
        </w:rPr>
      </w:pPr>
      <w:r w:rsidRPr="00A37FD7">
        <w:rPr>
          <w:rFonts w:ascii="Arial" w:hAnsi="Arial" w:cs="Arial"/>
          <w:b/>
          <w:bCs/>
          <w:color w:val="000000"/>
          <w:sz w:val="22"/>
          <w:szCs w:val="22"/>
        </w:rPr>
        <w:t>Robust unter höheren Lasten</w:t>
      </w:r>
    </w:p>
    <w:p w14:paraId="5261C1C3" w14:textId="3DB87EDE" w:rsidR="00E53CF7" w:rsidRPr="0009709D" w:rsidRDefault="002B0FC9" w:rsidP="00E53CF7">
      <w:pPr>
        <w:widowControl w:val="0"/>
        <w:suppressAutoHyphens/>
        <w:spacing w:line="360" w:lineRule="auto"/>
        <w:jc w:val="both"/>
        <w:rPr>
          <w:rFonts w:ascii="Arial" w:hAnsi="Arial" w:cs="Arial"/>
          <w:color w:val="000000"/>
          <w:sz w:val="22"/>
          <w:szCs w:val="22"/>
        </w:rPr>
      </w:pPr>
      <w:r w:rsidRPr="00890D2A">
        <w:rPr>
          <w:rFonts w:ascii="Arial" w:hAnsi="Arial" w:cs="Arial"/>
          <w:sz w:val="22"/>
          <w:szCs w:val="22"/>
        </w:rPr>
        <w:t>Die „</w:t>
      </w:r>
      <w:proofErr w:type="spellStart"/>
      <w:r w:rsidRPr="00890D2A">
        <w:rPr>
          <w:rFonts w:ascii="Arial" w:hAnsi="Arial" w:cs="Arial"/>
          <w:sz w:val="22"/>
          <w:szCs w:val="22"/>
        </w:rPr>
        <w:t>Tegarock</w:t>
      </w:r>
      <w:proofErr w:type="spellEnd"/>
      <w:r w:rsidRPr="00890D2A">
        <w:rPr>
          <w:rFonts w:ascii="Arial" w:hAnsi="Arial" w:cs="Arial"/>
          <w:sz w:val="22"/>
          <w:szCs w:val="22"/>
        </w:rPr>
        <w:t xml:space="preserve"> Pro“ ist eine robuste </w:t>
      </w:r>
      <w:r>
        <w:rPr>
          <w:rFonts w:ascii="Arial" w:hAnsi="Arial" w:cs="Arial"/>
          <w:sz w:val="22"/>
          <w:szCs w:val="22"/>
        </w:rPr>
        <w:t>Dämmplatte</w:t>
      </w:r>
      <w:r w:rsidRPr="00890D2A">
        <w:rPr>
          <w:rFonts w:ascii="Arial" w:hAnsi="Arial" w:cs="Arial"/>
          <w:sz w:val="22"/>
          <w:szCs w:val="22"/>
        </w:rPr>
        <w:t xml:space="preserve"> für Dachräume, die als Ablagefläche genutzt </w:t>
      </w:r>
      <w:r>
        <w:rPr>
          <w:rFonts w:ascii="Arial" w:hAnsi="Arial" w:cs="Arial"/>
          <w:sz w:val="22"/>
          <w:szCs w:val="22"/>
        </w:rPr>
        <w:t xml:space="preserve">und gelegentlich betreten </w:t>
      </w:r>
      <w:r w:rsidRPr="00890D2A">
        <w:rPr>
          <w:rFonts w:ascii="Arial" w:hAnsi="Arial" w:cs="Arial"/>
          <w:sz w:val="22"/>
          <w:szCs w:val="22"/>
        </w:rPr>
        <w:t>werden.</w:t>
      </w:r>
      <w:r w:rsidR="0009709D">
        <w:rPr>
          <w:rFonts w:ascii="Arial" w:hAnsi="Arial" w:cs="Arial"/>
          <w:sz w:val="22"/>
          <w:szCs w:val="22"/>
        </w:rPr>
        <w:t xml:space="preserve"> </w:t>
      </w:r>
      <w:r w:rsidR="00E53CF7">
        <w:rPr>
          <w:rFonts w:ascii="Arial" w:hAnsi="Arial" w:cs="Arial"/>
          <w:sz w:val="22"/>
          <w:szCs w:val="22"/>
        </w:rPr>
        <w:t>Für geringen bis hohen Wärmeschutz stehen Platten in</w:t>
      </w:r>
      <w:r w:rsidR="00971AB5" w:rsidRPr="00257429">
        <w:rPr>
          <w:rFonts w:ascii="Arial" w:hAnsi="Arial" w:cs="Arial"/>
          <w:sz w:val="22"/>
          <w:szCs w:val="22"/>
        </w:rPr>
        <w:t xml:space="preserve"> Dicken </w:t>
      </w:r>
      <w:r w:rsidR="00E53CF7">
        <w:rPr>
          <w:rFonts w:ascii="Arial" w:hAnsi="Arial" w:cs="Arial"/>
          <w:sz w:val="22"/>
          <w:szCs w:val="22"/>
        </w:rPr>
        <w:t xml:space="preserve">von </w:t>
      </w:r>
      <w:r w:rsidR="00971AB5" w:rsidRPr="00257429">
        <w:rPr>
          <w:rFonts w:ascii="Arial" w:hAnsi="Arial" w:cs="Arial"/>
          <w:sz w:val="22"/>
          <w:szCs w:val="22"/>
        </w:rPr>
        <w:t>60 bis 200 mm</w:t>
      </w:r>
      <w:r w:rsidR="00E53CF7">
        <w:rPr>
          <w:rFonts w:ascii="Arial" w:hAnsi="Arial" w:cs="Arial"/>
          <w:sz w:val="22"/>
          <w:szCs w:val="22"/>
        </w:rPr>
        <w:t xml:space="preserve"> zur Wahl</w:t>
      </w:r>
      <w:r w:rsidR="00971AB5" w:rsidRPr="00257429">
        <w:rPr>
          <w:rFonts w:ascii="Arial" w:hAnsi="Arial" w:cs="Arial"/>
          <w:sz w:val="22"/>
          <w:szCs w:val="22"/>
        </w:rPr>
        <w:t>. Eine Platte ist 1000 x 600 mm groß und wiegt – abhängig von der Dämmdicke –</w:t>
      </w:r>
      <w:r w:rsidR="00E53CF7">
        <w:rPr>
          <w:rFonts w:ascii="Arial" w:hAnsi="Arial" w:cs="Arial"/>
          <w:sz w:val="22"/>
          <w:szCs w:val="22"/>
        </w:rPr>
        <w:t xml:space="preserve"> </w:t>
      </w:r>
      <w:r w:rsidR="00971AB5" w:rsidRPr="00257429">
        <w:rPr>
          <w:rFonts w:ascii="Arial" w:hAnsi="Arial" w:cs="Arial"/>
          <w:sz w:val="22"/>
          <w:szCs w:val="22"/>
        </w:rPr>
        <w:t xml:space="preserve">zwischen 3,2 kg und maximal 9,0 kg. </w:t>
      </w:r>
      <w:r w:rsidR="00971AB5">
        <w:rPr>
          <w:rFonts w:ascii="Arial" w:hAnsi="Arial" w:cs="Arial"/>
          <w:sz w:val="22"/>
          <w:szCs w:val="22"/>
        </w:rPr>
        <w:t>So ist sie leicht</w:t>
      </w:r>
      <w:r w:rsidR="00971AB5" w:rsidRPr="00257429">
        <w:rPr>
          <w:rFonts w:ascii="Arial" w:hAnsi="Arial" w:cs="Arial"/>
          <w:sz w:val="22"/>
          <w:szCs w:val="22"/>
        </w:rPr>
        <w:t xml:space="preserve"> </w:t>
      </w:r>
      <w:r w:rsidR="00971AB5">
        <w:rPr>
          <w:rFonts w:ascii="Arial" w:hAnsi="Arial" w:cs="Arial"/>
          <w:sz w:val="22"/>
          <w:szCs w:val="22"/>
        </w:rPr>
        <w:t>auch</w:t>
      </w:r>
      <w:r w:rsidR="00971AB5" w:rsidRPr="00257429">
        <w:rPr>
          <w:rFonts w:ascii="Arial" w:hAnsi="Arial" w:cs="Arial"/>
          <w:sz w:val="22"/>
          <w:szCs w:val="22"/>
        </w:rPr>
        <w:t xml:space="preserve"> durch schmale Dachluken </w:t>
      </w:r>
      <w:r w:rsidR="00971AB5">
        <w:rPr>
          <w:rFonts w:ascii="Arial" w:hAnsi="Arial" w:cs="Arial"/>
          <w:sz w:val="22"/>
          <w:szCs w:val="22"/>
        </w:rPr>
        <w:t xml:space="preserve">zu </w:t>
      </w:r>
      <w:r w:rsidR="00971AB5" w:rsidRPr="00257429">
        <w:rPr>
          <w:rFonts w:ascii="Arial" w:hAnsi="Arial" w:cs="Arial"/>
          <w:sz w:val="22"/>
          <w:szCs w:val="22"/>
        </w:rPr>
        <w:t xml:space="preserve">schieben. </w:t>
      </w:r>
      <w:r w:rsidR="00E53CF7" w:rsidRPr="00E53CF7">
        <w:rPr>
          <w:rFonts w:ascii="Arial" w:hAnsi="Arial" w:cs="Arial"/>
          <w:sz w:val="22"/>
          <w:szCs w:val="22"/>
        </w:rPr>
        <w:t xml:space="preserve">Belegt mit einer mindestens 12 mm dicken Holzwerkstoffplatte kann ein mit der </w:t>
      </w:r>
      <w:r w:rsidR="00E53CF7" w:rsidRPr="00E53CF7">
        <w:rPr>
          <w:rFonts w:ascii="Arial" w:hAnsi="Arial" w:cs="Arial"/>
          <w:color w:val="000000"/>
          <w:sz w:val="22"/>
          <w:szCs w:val="22"/>
        </w:rPr>
        <w:t>„</w:t>
      </w:r>
      <w:proofErr w:type="spellStart"/>
      <w:r w:rsidR="00E53CF7" w:rsidRPr="00E53CF7">
        <w:rPr>
          <w:rFonts w:ascii="Arial" w:hAnsi="Arial" w:cs="Arial"/>
          <w:color w:val="000000"/>
          <w:sz w:val="22"/>
          <w:szCs w:val="22"/>
        </w:rPr>
        <w:t>Tegarock</w:t>
      </w:r>
      <w:proofErr w:type="spellEnd"/>
      <w:r w:rsidR="00E53CF7" w:rsidRPr="00E53CF7">
        <w:rPr>
          <w:rFonts w:ascii="Arial" w:hAnsi="Arial" w:cs="Arial"/>
          <w:color w:val="000000"/>
          <w:sz w:val="22"/>
          <w:szCs w:val="22"/>
        </w:rPr>
        <w:t xml:space="preserve"> Pro“ gedämmter Dachboden gelegentlich begangen und als Abstellfläc</w:t>
      </w:r>
      <w:r w:rsidR="00E53CF7">
        <w:rPr>
          <w:rFonts w:ascii="Arial" w:hAnsi="Arial" w:cs="Arial"/>
          <w:color w:val="000000"/>
          <w:sz w:val="22"/>
          <w:szCs w:val="22"/>
        </w:rPr>
        <w:t>h</w:t>
      </w:r>
      <w:r w:rsidR="00E53CF7" w:rsidRPr="00E53CF7">
        <w:rPr>
          <w:rFonts w:ascii="Arial" w:hAnsi="Arial" w:cs="Arial"/>
          <w:color w:val="000000"/>
          <w:sz w:val="22"/>
          <w:szCs w:val="22"/>
        </w:rPr>
        <w:t xml:space="preserve">e genutzt werden. </w:t>
      </w:r>
      <w:r w:rsidR="00E53CF7" w:rsidRPr="00E53CF7">
        <w:rPr>
          <w:rFonts w:ascii="Arial" w:hAnsi="Arial" w:cs="Arial"/>
          <w:sz w:val="22"/>
          <w:szCs w:val="22"/>
        </w:rPr>
        <w:t xml:space="preserve">Zur dauerhaft nutzbaren Lagerfläche mit einer Belastbarkeit von bis 100 kg/m² wird </w:t>
      </w:r>
      <w:r w:rsidR="0063674C">
        <w:rPr>
          <w:rFonts w:ascii="Arial" w:hAnsi="Arial" w:cs="Arial"/>
          <w:sz w:val="22"/>
          <w:szCs w:val="22"/>
        </w:rPr>
        <w:t>die gedämmt</w:t>
      </w:r>
      <w:r w:rsidR="001D128D">
        <w:rPr>
          <w:rFonts w:ascii="Arial" w:hAnsi="Arial" w:cs="Arial"/>
          <w:sz w:val="22"/>
          <w:szCs w:val="22"/>
        </w:rPr>
        <w:t>e</w:t>
      </w:r>
      <w:r w:rsidR="0063674C">
        <w:rPr>
          <w:rFonts w:ascii="Arial" w:hAnsi="Arial" w:cs="Arial"/>
          <w:sz w:val="22"/>
          <w:szCs w:val="22"/>
        </w:rPr>
        <w:t xml:space="preserve"> Geschossdecke</w:t>
      </w:r>
      <w:r w:rsidR="00E53CF7" w:rsidRPr="00E53CF7">
        <w:rPr>
          <w:rFonts w:ascii="Arial" w:hAnsi="Arial" w:cs="Arial"/>
          <w:sz w:val="22"/>
          <w:szCs w:val="22"/>
        </w:rPr>
        <w:t xml:space="preserve"> durch die Kombination der </w:t>
      </w:r>
      <w:r w:rsidR="00E53CF7" w:rsidRPr="00E53CF7">
        <w:rPr>
          <w:rFonts w:ascii="Arial" w:hAnsi="Arial" w:cs="Arial"/>
          <w:color w:val="000000"/>
          <w:sz w:val="22"/>
          <w:szCs w:val="22"/>
        </w:rPr>
        <w:t>„</w:t>
      </w:r>
      <w:proofErr w:type="spellStart"/>
      <w:r w:rsidR="00E53CF7" w:rsidRPr="00E53CF7">
        <w:rPr>
          <w:rFonts w:ascii="Arial" w:hAnsi="Arial" w:cs="Arial"/>
          <w:color w:val="000000"/>
          <w:sz w:val="22"/>
          <w:szCs w:val="22"/>
        </w:rPr>
        <w:t>Tegarock</w:t>
      </w:r>
      <w:proofErr w:type="spellEnd"/>
      <w:r w:rsidR="00E53CF7" w:rsidRPr="00E53CF7">
        <w:rPr>
          <w:rFonts w:ascii="Arial" w:hAnsi="Arial" w:cs="Arial"/>
          <w:color w:val="000000"/>
          <w:sz w:val="22"/>
          <w:szCs w:val="22"/>
        </w:rPr>
        <w:t xml:space="preserve"> Pro“ </w:t>
      </w:r>
      <w:r w:rsidR="00E53CF7" w:rsidRPr="00E53CF7">
        <w:rPr>
          <w:rFonts w:ascii="Arial" w:hAnsi="Arial" w:cs="Arial"/>
          <w:sz w:val="22"/>
          <w:szCs w:val="22"/>
        </w:rPr>
        <w:t xml:space="preserve">mit </w:t>
      </w:r>
      <w:r w:rsidR="00E53CF7" w:rsidRPr="00E53CF7">
        <w:rPr>
          <w:rFonts w:ascii="Arial" w:hAnsi="Arial" w:cs="Arial"/>
          <w:sz w:val="22"/>
          <w:szCs w:val="22"/>
        </w:rPr>
        <w:lastRenderedPageBreak/>
        <w:t xml:space="preserve">einer Holzwerkstoff- oder Gipsplatte </w:t>
      </w:r>
      <w:r w:rsidR="00E53CF7">
        <w:rPr>
          <w:rFonts w:ascii="Arial" w:hAnsi="Arial" w:cs="Arial"/>
          <w:sz w:val="22"/>
          <w:szCs w:val="22"/>
        </w:rPr>
        <w:t xml:space="preserve">in einer Dicke </w:t>
      </w:r>
      <w:r w:rsidR="00E53CF7" w:rsidRPr="00E53CF7">
        <w:rPr>
          <w:rFonts w:ascii="Arial" w:hAnsi="Arial" w:cs="Arial"/>
          <w:sz w:val="22"/>
          <w:szCs w:val="22"/>
        </w:rPr>
        <w:t>von mind</w:t>
      </w:r>
      <w:r w:rsidR="00E53CF7">
        <w:rPr>
          <w:rFonts w:ascii="Arial" w:hAnsi="Arial" w:cs="Arial"/>
          <w:sz w:val="22"/>
          <w:szCs w:val="22"/>
        </w:rPr>
        <w:t>estens</w:t>
      </w:r>
      <w:r w:rsidR="00E53CF7" w:rsidRPr="00E53CF7">
        <w:rPr>
          <w:rFonts w:ascii="Arial" w:hAnsi="Arial" w:cs="Arial"/>
          <w:sz w:val="22"/>
          <w:szCs w:val="22"/>
        </w:rPr>
        <w:t xml:space="preserve"> 18 mm</w:t>
      </w:r>
      <w:r w:rsidR="00E53CF7">
        <w:rPr>
          <w:rFonts w:ascii="Arial" w:hAnsi="Arial" w:cs="Arial"/>
          <w:sz w:val="22"/>
          <w:szCs w:val="22"/>
        </w:rPr>
        <w:t>.</w:t>
      </w:r>
    </w:p>
    <w:p w14:paraId="0EC9D7E5" w14:textId="77777777" w:rsidR="00971AB5" w:rsidRPr="00E53CF7" w:rsidRDefault="00971AB5" w:rsidP="00E53CF7">
      <w:pPr>
        <w:widowControl w:val="0"/>
        <w:suppressAutoHyphens/>
        <w:spacing w:line="360" w:lineRule="auto"/>
        <w:jc w:val="both"/>
        <w:rPr>
          <w:rFonts w:ascii="Arial" w:hAnsi="Arial" w:cs="Arial"/>
          <w:color w:val="000000"/>
          <w:sz w:val="22"/>
          <w:szCs w:val="22"/>
        </w:rPr>
      </w:pPr>
    </w:p>
    <w:p w14:paraId="706C2BE1" w14:textId="77777777" w:rsidR="00971AB5" w:rsidRDefault="00971AB5" w:rsidP="00971AB5">
      <w:pPr>
        <w:widowControl w:val="0"/>
        <w:suppressAutoHyphens/>
        <w:spacing w:line="360" w:lineRule="auto"/>
        <w:jc w:val="both"/>
        <w:rPr>
          <w:rFonts w:ascii="Arial" w:hAnsi="Arial" w:cs="Arial"/>
          <w:b/>
          <w:bCs/>
          <w:color w:val="000000"/>
          <w:sz w:val="22"/>
          <w:szCs w:val="22"/>
        </w:rPr>
      </w:pPr>
      <w:r w:rsidRPr="00D0506E">
        <w:rPr>
          <w:rFonts w:ascii="Arial" w:hAnsi="Arial" w:cs="Arial"/>
          <w:b/>
          <w:bCs/>
          <w:color w:val="000000"/>
          <w:sz w:val="22"/>
          <w:szCs w:val="22"/>
        </w:rPr>
        <w:t>In einem Schritt zum gedämmten, belastbaren Dachraum</w:t>
      </w:r>
    </w:p>
    <w:p w14:paraId="00DC3FB8" w14:textId="04D37947" w:rsidR="00971AB5" w:rsidRPr="00257429" w:rsidRDefault="00971AB5" w:rsidP="00971AB5">
      <w:pPr>
        <w:widowControl w:val="0"/>
        <w:suppressAutoHyphens/>
        <w:spacing w:line="360" w:lineRule="auto"/>
        <w:jc w:val="both"/>
        <w:rPr>
          <w:rFonts w:ascii="Arial" w:hAnsi="Arial" w:cs="Arial"/>
          <w:color w:val="000000"/>
          <w:sz w:val="22"/>
          <w:szCs w:val="22"/>
        </w:rPr>
      </w:pPr>
      <w:r w:rsidRPr="00257429">
        <w:rPr>
          <w:rFonts w:ascii="Arial" w:hAnsi="Arial" w:cs="Arial"/>
          <w:color w:val="000000"/>
          <w:sz w:val="22"/>
          <w:szCs w:val="22"/>
        </w:rPr>
        <w:t xml:space="preserve">Ohne eine zusätzliche Lage lastverteilender </w:t>
      </w:r>
      <w:r w:rsidR="00E53CF7" w:rsidRPr="00E53CF7">
        <w:rPr>
          <w:rFonts w:ascii="Arial" w:hAnsi="Arial" w:cs="Arial"/>
          <w:sz w:val="22"/>
          <w:szCs w:val="22"/>
        </w:rPr>
        <w:t>Holzwerkstoff- oder Gipsplatte</w:t>
      </w:r>
      <w:r w:rsidR="00E53CF7">
        <w:rPr>
          <w:rFonts w:ascii="Arial" w:hAnsi="Arial" w:cs="Arial"/>
          <w:sz w:val="22"/>
          <w:szCs w:val="22"/>
        </w:rPr>
        <w:t>n</w:t>
      </w:r>
      <w:r w:rsidR="00E53CF7" w:rsidRPr="00E53CF7">
        <w:rPr>
          <w:rFonts w:ascii="Arial" w:hAnsi="Arial" w:cs="Arial"/>
          <w:sz w:val="22"/>
          <w:szCs w:val="22"/>
        </w:rPr>
        <w:t xml:space="preserve"> </w:t>
      </w:r>
      <w:r w:rsidRPr="00257429">
        <w:rPr>
          <w:rFonts w:ascii="Arial" w:hAnsi="Arial" w:cs="Arial"/>
          <w:color w:val="000000"/>
          <w:sz w:val="22"/>
          <w:szCs w:val="22"/>
        </w:rPr>
        <w:t xml:space="preserve">entsteht eine begehbare Dämmung mit der </w:t>
      </w:r>
      <w:r w:rsidR="00EE3CF8">
        <w:rPr>
          <w:rFonts w:ascii="Arial" w:hAnsi="Arial" w:cs="Arial"/>
          <w:color w:val="000000"/>
          <w:sz w:val="22"/>
          <w:szCs w:val="22"/>
        </w:rPr>
        <w:t xml:space="preserve">neuen </w:t>
      </w:r>
      <w:r w:rsidRPr="00257429">
        <w:rPr>
          <w:rFonts w:ascii="Arial" w:hAnsi="Arial" w:cs="Arial"/>
          <w:color w:val="000000"/>
          <w:sz w:val="22"/>
          <w:szCs w:val="22"/>
        </w:rPr>
        <w:t>„</w:t>
      </w:r>
      <w:proofErr w:type="spellStart"/>
      <w:r w:rsidRPr="00257429">
        <w:rPr>
          <w:rFonts w:ascii="Arial" w:hAnsi="Arial" w:cs="Arial"/>
          <w:color w:val="000000"/>
          <w:sz w:val="22"/>
          <w:szCs w:val="22"/>
        </w:rPr>
        <w:t>Tegarock</w:t>
      </w:r>
      <w:proofErr w:type="spellEnd"/>
      <w:r w:rsidRPr="00257429">
        <w:rPr>
          <w:rFonts w:ascii="Arial" w:hAnsi="Arial" w:cs="Arial"/>
          <w:color w:val="000000"/>
          <w:sz w:val="22"/>
          <w:szCs w:val="22"/>
        </w:rPr>
        <w:t xml:space="preserve"> Premium“. Hierbei handelt es sich um eine </w:t>
      </w:r>
      <w:r w:rsidR="0009709D">
        <w:rPr>
          <w:rFonts w:ascii="Arial" w:hAnsi="Arial" w:cs="Arial"/>
          <w:color w:val="000000"/>
          <w:sz w:val="22"/>
          <w:szCs w:val="22"/>
        </w:rPr>
        <w:t xml:space="preserve">80 cm dicke </w:t>
      </w:r>
      <w:r w:rsidRPr="00257429">
        <w:rPr>
          <w:rFonts w:ascii="Arial" w:hAnsi="Arial" w:cs="Arial"/>
          <w:color w:val="000000"/>
          <w:sz w:val="22"/>
          <w:szCs w:val="22"/>
        </w:rPr>
        <w:t xml:space="preserve">Steinwolle-Platte mit </w:t>
      </w:r>
      <w:r w:rsidR="0009709D">
        <w:rPr>
          <w:rFonts w:ascii="Arial" w:hAnsi="Arial" w:cs="Arial"/>
          <w:color w:val="000000"/>
          <w:sz w:val="22"/>
          <w:szCs w:val="22"/>
        </w:rPr>
        <w:t>einer</w:t>
      </w:r>
      <w:r w:rsidR="0009709D" w:rsidRPr="00257429">
        <w:rPr>
          <w:rFonts w:ascii="Arial" w:hAnsi="Arial" w:cs="Arial"/>
          <w:color w:val="000000"/>
          <w:sz w:val="22"/>
          <w:szCs w:val="22"/>
        </w:rPr>
        <w:t xml:space="preserve"> </w:t>
      </w:r>
      <w:r w:rsidRPr="00257429">
        <w:rPr>
          <w:rFonts w:ascii="Arial" w:hAnsi="Arial" w:cs="Arial"/>
          <w:color w:val="000000"/>
          <w:sz w:val="22"/>
          <w:szCs w:val="22"/>
        </w:rPr>
        <w:t>lastverteilende</w:t>
      </w:r>
      <w:r w:rsidR="0009709D">
        <w:rPr>
          <w:rFonts w:ascii="Arial" w:hAnsi="Arial" w:cs="Arial"/>
          <w:color w:val="000000"/>
          <w:sz w:val="22"/>
          <w:szCs w:val="22"/>
        </w:rPr>
        <w:t>n</w:t>
      </w:r>
      <w:r>
        <w:rPr>
          <w:rFonts w:ascii="Arial" w:hAnsi="Arial" w:cs="Arial"/>
          <w:color w:val="000000"/>
          <w:sz w:val="22"/>
          <w:szCs w:val="22"/>
        </w:rPr>
        <w:t>, zementöse</w:t>
      </w:r>
      <w:r w:rsidR="0009709D">
        <w:rPr>
          <w:rFonts w:ascii="Arial" w:hAnsi="Arial" w:cs="Arial"/>
          <w:color w:val="000000"/>
          <w:sz w:val="22"/>
          <w:szCs w:val="22"/>
        </w:rPr>
        <w:t>n</w:t>
      </w:r>
      <w:r w:rsidRPr="00257429">
        <w:rPr>
          <w:rFonts w:ascii="Arial" w:hAnsi="Arial" w:cs="Arial"/>
          <w:color w:val="000000"/>
          <w:sz w:val="22"/>
          <w:szCs w:val="22"/>
        </w:rPr>
        <w:t xml:space="preserve"> Beschichtung</w:t>
      </w:r>
      <w:r w:rsidR="0009709D">
        <w:rPr>
          <w:rFonts w:ascii="Arial" w:hAnsi="Arial" w:cs="Arial"/>
          <w:color w:val="000000"/>
          <w:sz w:val="22"/>
          <w:szCs w:val="22"/>
        </w:rPr>
        <w:t>, die</w:t>
      </w:r>
      <w:r w:rsidR="002B0FC9">
        <w:rPr>
          <w:rFonts w:ascii="Arial" w:hAnsi="Arial" w:cs="Arial"/>
          <w:color w:val="000000"/>
          <w:sz w:val="22"/>
          <w:szCs w:val="22"/>
        </w:rPr>
        <w:t xml:space="preserve"> dauerhaft Lasten bis zu 100 kg/m² trägt</w:t>
      </w:r>
      <w:r w:rsidRPr="00257429">
        <w:rPr>
          <w:rFonts w:ascii="Arial" w:hAnsi="Arial" w:cs="Arial"/>
          <w:color w:val="000000"/>
          <w:sz w:val="22"/>
          <w:szCs w:val="22"/>
        </w:rPr>
        <w:t xml:space="preserve">. </w:t>
      </w:r>
      <w:r w:rsidR="0009709D">
        <w:rPr>
          <w:rFonts w:ascii="Arial" w:hAnsi="Arial" w:cs="Arial"/>
          <w:sz w:val="22"/>
          <w:szCs w:val="22"/>
        </w:rPr>
        <w:t>Wird hoher Wärmeschutz angestrebt,</w:t>
      </w:r>
      <w:r w:rsidRPr="00257429">
        <w:rPr>
          <w:rFonts w:ascii="Arial" w:hAnsi="Arial" w:cs="Arial"/>
          <w:sz w:val="22"/>
          <w:szCs w:val="22"/>
        </w:rPr>
        <w:t xml:space="preserve"> können</w:t>
      </w:r>
      <w:r w:rsidR="0009709D">
        <w:rPr>
          <w:rFonts w:ascii="Arial" w:hAnsi="Arial" w:cs="Arial"/>
          <w:sz w:val="22"/>
          <w:szCs w:val="22"/>
        </w:rPr>
        <w:t xml:space="preserve"> </w:t>
      </w:r>
      <w:r w:rsidR="0009709D" w:rsidRPr="00257429">
        <w:rPr>
          <w:rFonts w:ascii="Arial" w:hAnsi="Arial" w:cs="Arial"/>
          <w:color w:val="000000"/>
          <w:sz w:val="22"/>
          <w:szCs w:val="22"/>
        </w:rPr>
        <w:t>„</w:t>
      </w:r>
      <w:proofErr w:type="spellStart"/>
      <w:r w:rsidR="0009709D" w:rsidRPr="00257429">
        <w:rPr>
          <w:rFonts w:ascii="Arial" w:hAnsi="Arial" w:cs="Arial"/>
          <w:color w:val="000000"/>
          <w:sz w:val="22"/>
          <w:szCs w:val="22"/>
        </w:rPr>
        <w:t>Tegarock</w:t>
      </w:r>
      <w:proofErr w:type="spellEnd"/>
      <w:r w:rsidR="0009709D" w:rsidRPr="00257429">
        <w:rPr>
          <w:rFonts w:ascii="Arial" w:hAnsi="Arial" w:cs="Arial"/>
          <w:color w:val="000000"/>
          <w:sz w:val="22"/>
          <w:szCs w:val="22"/>
        </w:rPr>
        <w:t xml:space="preserve"> Premium“</w:t>
      </w:r>
      <w:r w:rsidR="0009709D">
        <w:rPr>
          <w:rFonts w:ascii="Arial" w:hAnsi="Arial" w:cs="Arial"/>
          <w:color w:val="000000"/>
          <w:sz w:val="22"/>
          <w:szCs w:val="22"/>
        </w:rPr>
        <w:t xml:space="preserve"> </w:t>
      </w:r>
      <w:r w:rsidRPr="00257429">
        <w:rPr>
          <w:rFonts w:ascii="Arial" w:hAnsi="Arial" w:cs="Arial"/>
          <w:sz w:val="22"/>
          <w:szCs w:val="22"/>
        </w:rPr>
        <w:t xml:space="preserve">Dämmplatten </w:t>
      </w:r>
      <w:r w:rsidR="0009709D">
        <w:rPr>
          <w:rFonts w:ascii="Arial" w:hAnsi="Arial" w:cs="Arial"/>
          <w:sz w:val="22"/>
          <w:szCs w:val="22"/>
        </w:rPr>
        <w:t>auf beliebig dicken „</w:t>
      </w:r>
      <w:proofErr w:type="spellStart"/>
      <w:r w:rsidR="0009709D">
        <w:rPr>
          <w:rFonts w:ascii="Arial" w:hAnsi="Arial" w:cs="Arial"/>
          <w:sz w:val="22"/>
          <w:szCs w:val="22"/>
        </w:rPr>
        <w:t>Tegarock</w:t>
      </w:r>
      <w:proofErr w:type="spellEnd"/>
      <w:r w:rsidR="0009709D">
        <w:rPr>
          <w:rFonts w:ascii="Arial" w:hAnsi="Arial" w:cs="Arial"/>
          <w:sz w:val="22"/>
          <w:szCs w:val="22"/>
        </w:rPr>
        <w:t xml:space="preserve"> Pro“ Dämmplatten</w:t>
      </w:r>
      <w:r w:rsidRPr="00257429">
        <w:rPr>
          <w:rFonts w:ascii="Arial" w:hAnsi="Arial" w:cs="Arial"/>
          <w:sz w:val="22"/>
          <w:szCs w:val="22"/>
        </w:rPr>
        <w:t xml:space="preserve"> verlegt werden. Der Zuschnitt einer </w:t>
      </w:r>
      <w:r w:rsidRPr="00257429">
        <w:rPr>
          <w:rFonts w:ascii="Arial" w:hAnsi="Arial" w:cs="Arial"/>
          <w:color w:val="000000"/>
          <w:sz w:val="22"/>
          <w:szCs w:val="22"/>
        </w:rPr>
        <w:t>„</w:t>
      </w:r>
      <w:proofErr w:type="spellStart"/>
      <w:r w:rsidRPr="00257429">
        <w:rPr>
          <w:rFonts w:ascii="Arial" w:hAnsi="Arial" w:cs="Arial"/>
          <w:color w:val="000000"/>
          <w:sz w:val="22"/>
          <w:szCs w:val="22"/>
        </w:rPr>
        <w:t>Tegarock</w:t>
      </w:r>
      <w:proofErr w:type="spellEnd"/>
      <w:r w:rsidRPr="00257429">
        <w:rPr>
          <w:rFonts w:ascii="Arial" w:hAnsi="Arial" w:cs="Arial"/>
          <w:color w:val="000000"/>
          <w:sz w:val="22"/>
          <w:szCs w:val="22"/>
        </w:rPr>
        <w:t xml:space="preserve"> Premium“ kann mit </w:t>
      </w:r>
      <w:r w:rsidR="00E53CF7">
        <w:rPr>
          <w:rFonts w:ascii="Arial" w:hAnsi="Arial" w:cs="Arial"/>
          <w:color w:val="000000"/>
          <w:sz w:val="22"/>
          <w:szCs w:val="22"/>
        </w:rPr>
        <w:t xml:space="preserve">einer </w:t>
      </w:r>
      <w:r w:rsidRPr="00257429">
        <w:rPr>
          <w:rFonts w:ascii="Arial" w:hAnsi="Arial" w:cs="Arial"/>
          <w:color w:val="000000"/>
          <w:sz w:val="22"/>
          <w:szCs w:val="22"/>
        </w:rPr>
        <w:t xml:space="preserve">handelsüblichen </w:t>
      </w:r>
      <w:r w:rsidR="00E53CF7" w:rsidRPr="00E53CF7">
        <w:rPr>
          <w:rFonts w:ascii="Arial" w:hAnsi="Arial" w:cs="Arial"/>
          <w:sz w:val="22"/>
          <w:szCs w:val="22"/>
        </w:rPr>
        <w:t>Stich- oder Kreissäge, einem elektrischen Fuchsschwanz oder anderen elektrischen Sägewerkzeugen</w:t>
      </w:r>
      <w:r w:rsidR="00E53CF7" w:rsidRPr="00257429" w:rsidDel="00E53CF7">
        <w:rPr>
          <w:rFonts w:ascii="Arial" w:hAnsi="Arial" w:cs="Arial"/>
          <w:color w:val="000000"/>
          <w:sz w:val="22"/>
          <w:szCs w:val="22"/>
        </w:rPr>
        <w:t xml:space="preserve"> </w:t>
      </w:r>
      <w:r>
        <w:rPr>
          <w:rFonts w:ascii="Arial" w:hAnsi="Arial" w:cs="Arial"/>
          <w:color w:val="000000"/>
          <w:sz w:val="22"/>
          <w:szCs w:val="22"/>
        </w:rPr>
        <w:t>erfolgen</w:t>
      </w:r>
      <w:r w:rsidRPr="00257429">
        <w:rPr>
          <w:rFonts w:ascii="Arial" w:hAnsi="Arial" w:cs="Arial"/>
          <w:color w:val="000000"/>
          <w:sz w:val="22"/>
          <w:szCs w:val="22"/>
        </w:rPr>
        <w:t>.</w:t>
      </w:r>
    </w:p>
    <w:p w14:paraId="1C851564" w14:textId="77777777" w:rsidR="00971AB5" w:rsidRPr="00257429" w:rsidRDefault="00971AB5" w:rsidP="00971AB5">
      <w:pPr>
        <w:widowControl w:val="0"/>
        <w:suppressAutoHyphens/>
        <w:spacing w:line="360" w:lineRule="auto"/>
        <w:jc w:val="both"/>
        <w:rPr>
          <w:rFonts w:ascii="Arial" w:hAnsi="Arial" w:cs="Arial"/>
          <w:sz w:val="22"/>
          <w:szCs w:val="22"/>
        </w:rPr>
      </w:pPr>
    </w:p>
    <w:p w14:paraId="389262DD" w14:textId="77777777" w:rsidR="00971AB5" w:rsidRPr="00D0506E" w:rsidRDefault="00971AB5" w:rsidP="00971AB5">
      <w:pPr>
        <w:widowControl w:val="0"/>
        <w:suppressAutoHyphens/>
        <w:spacing w:line="360" w:lineRule="auto"/>
        <w:jc w:val="both"/>
        <w:rPr>
          <w:rFonts w:ascii="Arial" w:hAnsi="Arial" w:cs="Arial"/>
          <w:b/>
          <w:bCs/>
          <w:sz w:val="22"/>
          <w:szCs w:val="22"/>
        </w:rPr>
      </w:pPr>
      <w:r>
        <w:rPr>
          <w:rFonts w:ascii="Arial" w:hAnsi="Arial" w:cs="Arial"/>
          <w:b/>
          <w:bCs/>
          <w:sz w:val="22"/>
          <w:szCs w:val="22"/>
        </w:rPr>
        <w:t>Für verbesserten Wärme-, Brand- und Schallschutz</w:t>
      </w:r>
    </w:p>
    <w:p w14:paraId="6D15657E" w14:textId="77777777" w:rsidR="00746AAA" w:rsidRPr="00746AAA" w:rsidRDefault="00971AB5" w:rsidP="00746AAA">
      <w:pPr>
        <w:widowControl w:val="0"/>
        <w:suppressAutoHyphens/>
        <w:spacing w:line="360" w:lineRule="auto"/>
        <w:jc w:val="both"/>
        <w:rPr>
          <w:rFonts w:ascii="Arial" w:hAnsi="Arial" w:cs="Arial"/>
          <w:sz w:val="22"/>
          <w:szCs w:val="22"/>
        </w:rPr>
      </w:pPr>
      <w:r w:rsidRPr="00257429">
        <w:rPr>
          <w:rFonts w:ascii="Arial" w:hAnsi="Arial" w:cs="Arial"/>
          <w:sz w:val="22"/>
          <w:szCs w:val="22"/>
        </w:rPr>
        <w:t>Wie alle Dämmungen aus Steinwolle sind auch die „</w:t>
      </w:r>
      <w:proofErr w:type="spellStart"/>
      <w:r w:rsidRPr="00257429">
        <w:rPr>
          <w:rFonts w:ascii="Arial" w:hAnsi="Arial" w:cs="Arial"/>
          <w:sz w:val="22"/>
          <w:szCs w:val="22"/>
        </w:rPr>
        <w:t>Varirock</w:t>
      </w:r>
      <w:proofErr w:type="spellEnd"/>
      <w:r w:rsidRPr="00257429">
        <w:rPr>
          <w:rFonts w:ascii="Arial" w:hAnsi="Arial" w:cs="Arial"/>
          <w:sz w:val="22"/>
          <w:szCs w:val="22"/>
        </w:rPr>
        <w:t xml:space="preserve"> 035“, die „</w:t>
      </w:r>
      <w:proofErr w:type="spellStart"/>
      <w:r w:rsidRPr="00257429">
        <w:rPr>
          <w:rFonts w:ascii="Arial" w:hAnsi="Arial" w:cs="Arial"/>
          <w:sz w:val="22"/>
          <w:szCs w:val="22"/>
        </w:rPr>
        <w:t>Tegarock</w:t>
      </w:r>
      <w:proofErr w:type="spellEnd"/>
      <w:r w:rsidRPr="00257429">
        <w:rPr>
          <w:rFonts w:ascii="Arial" w:hAnsi="Arial" w:cs="Arial"/>
          <w:sz w:val="22"/>
          <w:szCs w:val="22"/>
        </w:rPr>
        <w:t xml:space="preserve"> Pro“ und die „</w:t>
      </w:r>
      <w:proofErr w:type="spellStart"/>
      <w:r w:rsidRPr="00257429">
        <w:rPr>
          <w:rFonts w:ascii="Arial" w:hAnsi="Arial" w:cs="Arial"/>
          <w:sz w:val="22"/>
          <w:szCs w:val="22"/>
        </w:rPr>
        <w:t>Tegarock</w:t>
      </w:r>
      <w:proofErr w:type="spellEnd"/>
      <w:r w:rsidRPr="00257429">
        <w:rPr>
          <w:rFonts w:ascii="Arial" w:hAnsi="Arial" w:cs="Arial"/>
          <w:sz w:val="22"/>
          <w:szCs w:val="22"/>
        </w:rPr>
        <w:t xml:space="preserve"> Premium“ nichtbrennbar. Sie entsprechen der Euroklasse A1, und können die Ausbreitung von Flammen, z. B. bei einem Dachstuhlbrand, verzögern. Gleichzeitig sind sie diffusionsoffen</w:t>
      </w:r>
      <w:r>
        <w:rPr>
          <w:rFonts w:ascii="Arial" w:hAnsi="Arial" w:cs="Arial"/>
          <w:sz w:val="22"/>
          <w:szCs w:val="22"/>
        </w:rPr>
        <w:t xml:space="preserve"> und</w:t>
      </w:r>
      <w:r w:rsidRPr="00257429">
        <w:rPr>
          <w:rFonts w:ascii="Arial" w:hAnsi="Arial" w:cs="Arial"/>
          <w:sz w:val="22"/>
          <w:szCs w:val="22"/>
        </w:rPr>
        <w:t xml:space="preserve"> wasserabweisend. Da</w:t>
      </w:r>
      <w:r>
        <w:rPr>
          <w:rFonts w:ascii="Arial" w:hAnsi="Arial" w:cs="Arial"/>
          <w:sz w:val="22"/>
          <w:szCs w:val="22"/>
        </w:rPr>
        <w:t xml:space="preserve"> Steinwolle Schall absorbiert, schützt</w:t>
      </w:r>
      <w:r w:rsidRPr="00257429">
        <w:rPr>
          <w:rFonts w:ascii="Arial" w:hAnsi="Arial" w:cs="Arial"/>
          <w:sz w:val="22"/>
          <w:szCs w:val="22"/>
        </w:rPr>
        <w:t xml:space="preserve"> </w:t>
      </w:r>
      <w:r>
        <w:rPr>
          <w:rFonts w:ascii="Arial" w:hAnsi="Arial" w:cs="Arial"/>
          <w:sz w:val="22"/>
          <w:szCs w:val="22"/>
        </w:rPr>
        <w:t xml:space="preserve">eine Aus- und Nachrüstung der obersten Geschossdecke mit einer der genannten </w:t>
      </w:r>
      <w:r w:rsidR="00E53CF7">
        <w:rPr>
          <w:rFonts w:ascii="Arial" w:hAnsi="Arial" w:cs="Arial"/>
          <w:sz w:val="22"/>
          <w:szCs w:val="22"/>
        </w:rPr>
        <w:t>Dämmlösungen</w:t>
      </w:r>
      <w:r>
        <w:rPr>
          <w:rFonts w:ascii="Arial" w:hAnsi="Arial" w:cs="Arial"/>
          <w:sz w:val="22"/>
          <w:szCs w:val="22"/>
        </w:rPr>
        <w:t xml:space="preserve"> zusätzlich vor Lärm aus der Umgebung</w:t>
      </w:r>
      <w:r w:rsidRPr="00257429">
        <w:rPr>
          <w:rFonts w:ascii="Arial" w:hAnsi="Arial" w:cs="Arial"/>
          <w:sz w:val="22"/>
          <w:szCs w:val="22"/>
        </w:rPr>
        <w:t xml:space="preserve">. </w:t>
      </w:r>
      <w:r w:rsidRPr="0063674C">
        <w:rPr>
          <w:rFonts w:ascii="Arial" w:hAnsi="Arial" w:cs="Arial"/>
          <w:sz w:val="22"/>
          <w:szCs w:val="22"/>
        </w:rPr>
        <w:t xml:space="preserve">Weitere </w:t>
      </w:r>
      <w:r w:rsidRPr="0009709D">
        <w:rPr>
          <w:rFonts w:ascii="Arial" w:hAnsi="Arial" w:cs="Arial"/>
          <w:sz w:val="22"/>
          <w:szCs w:val="22"/>
        </w:rPr>
        <w:t xml:space="preserve">Informationen zu Steinwolle-Dämmplatten für den Einsatz auf der obersten Geschossdecke finden sich </w:t>
      </w:r>
      <w:r w:rsidR="0063674C" w:rsidRPr="0009709D">
        <w:rPr>
          <w:rFonts w:ascii="Arial" w:hAnsi="Arial" w:cs="Arial"/>
          <w:sz w:val="22"/>
          <w:szCs w:val="22"/>
        </w:rPr>
        <w:t>hier:</w:t>
      </w:r>
      <w:r w:rsidR="002973B8" w:rsidRPr="0009709D">
        <w:rPr>
          <w:rFonts w:ascii="Arial" w:hAnsi="Arial" w:cs="Arial"/>
          <w:sz w:val="22"/>
          <w:szCs w:val="22"/>
        </w:rPr>
        <w:t xml:space="preserve"> </w:t>
      </w:r>
      <w:hyperlink r:id="rId11" w:history="1">
        <w:r w:rsidR="00746AAA" w:rsidRPr="00746AAA">
          <w:rPr>
            <w:rStyle w:val="Hyperlink"/>
            <w:rFonts w:ascii="Arial" w:hAnsi="Arial" w:cs="Arial"/>
            <w:color w:val="auto"/>
            <w:sz w:val="22"/>
            <w:szCs w:val="22"/>
            <w:u w:val="none"/>
          </w:rPr>
          <w:t>www.rockwool.de/broschuere-innendaemmung</w:t>
        </w:r>
      </w:hyperlink>
    </w:p>
    <w:p w14:paraId="3C052EA5" w14:textId="68E396F2" w:rsidR="00971AB5" w:rsidRPr="0063674C" w:rsidRDefault="00971AB5" w:rsidP="00971AB5">
      <w:pPr>
        <w:widowControl w:val="0"/>
        <w:suppressAutoHyphens/>
        <w:spacing w:line="360" w:lineRule="auto"/>
        <w:jc w:val="both"/>
        <w:rPr>
          <w:rFonts w:ascii="Arial" w:hAnsi="Arial" w:cs="Arial"/>
          <w:sz w:val="22"/>
          <w:szCs w:val="22"/>
        </w:rPr>
      </w:pPr>
    </w:p>
    <w:p w14:paraId="0B6EEAA3" w14:textId="2DDB34E0" w:rsidR="00984E68" w:rsidRPr="001D128D" w:rsidRDefault="00984E68" w:rsidP="00971AB5">
      <w:pPr>
        <w:spacing w:line="360" w:lineRule="auto"/>
        <w:jc w:val="both"/>
        <w:rPr>
          <w:rFonts w:ascii="Arial" w:hAnsi="Arial" w:cs="Arial"/>
          <w:sz w:val="22"/>
          <w:szCs w:val="22"/>
        </w:rPr>
      </w:pPr>
    </w:p>
    <w:p w14:paraId="12DD6C51" w14:textId="655919C1" w:rsidR="0063674C" w:rsidRDefault="002973B8">
      <w:pPr>
        <w:rPr>
          <w:rFonts w:ascii="Helvetica" w:hAnsi="Helvetica" w:cs="Helvetica"/>
        </w:rPr>
      </w:pPr>
      <w:r w:rsidRPr="00002B1C">
        <w:rPr>
          <w:rFonts w:cs="Arial"/>
          <w:noProof/>
        </w:rPr>
        <w:lastRenderedPageBreak/>
        <mc:AlternateContent>
          <mc:Choice Requires="wps">
            <w:drawing>
              <wp:inline distT="0" distB="0" distL="0" distR="0" wp14:anchorId="263E0091" wp14:editId="33A89364">
                <wp:extent cx="4679950" cy="3990975"/>
                <wp:effectExtent l="0" t="0" r="25400" b="2857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0975"/>
                        </a:xfrm>
                        <a:prstGeom prst="rect">
                          <a:avLst/>
                        </a:prstGeom>
                        <a:solidFill>
                          <a:srgbClr val="FFFFFF"/>
                        </a:solidFill>
                        <a:ln w="9525">
                          <a:solidFill>
                            <a:srgbClr val="000000"/>
                          </a:solidFill>
                          <a:miter lim="800000"/>
                          <a:headEnd/>
                          <a:tailEnd/>
                        </a:ln>
                      </wps:spPr>
                      <wps:txbx>
                        <w:txbxContent>
                          <w:p w14:paraId="0E645951" w14:textId="77777777" w:rsidR="002973B8" w:rsidRPr="009434E3" w:rsidRDefault="002973B8" w:rsidP="002973B8">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3AC32934"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6C10933E"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p>
                          <w:p w14:paraId="52EDAC2E"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2F347E4"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p>
                          <w:p w14:paraId="4A19ADE0"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6303F1F" w14:textId="77777777" w:rsidR="002973B8" w:rsidRPr="009434E3" w:rsidRDefault="002973B8" w:rsidP="002973B8">
                            <w:pPr>
                              <w:pStyle w:val="StandardWeb"/>
                              <w:widowControl w:val="0"/>
                              <w:spacing w:before="0" w:beforeAutospacing="0" w:after="0" w:afterAutospacing="0" w:line="360" w:lineRule="auto"/>
                              <w:jc w:val="both"/>
                              <w:rPr>
                                <w:rFonts w:ascii="Arial" w:hAnsi="Arial" w:cs="Arial"/>
                                <w:sz w:val="20"/>
                                <w:szCs w:val="20"/>
                              </w:rPr>
                            </w:pPr>
                          </w:p>
                          <w:p w14:paraId="13F26374" w14:textId="77777777" w:rsidR="002973B8" w:rsidRPr="009434E3" w:rsidRDefault="002973B8" w:rsidP="002973B8">
                            <w:pPr>
                              <w:spacing w:line="360" w:lineRule="auto"/>
                              <w:jc w:val="both"/>
                              <w:rPr>
                                <w:rFonts w:ascii="Arial" w:hAnsi="Arial" w:cs="Arial"/>
                                <w:sz w:val="20"/>
                                <w:szCs w:val="20"/>
                              </w:rPr>
                            </w:pPr>
                          </w:p>
                          <w:p w14:paraId="54DE0ECA" w14:textId="77777777" w:rsidR="002973B8" w:rsidRPr="00175767" w:rsidRDefault="002973B8" w:rsidP="002973B8">
                            <w:pPr>
                              <w:pStyle w:val="berschrift1"/>
                              <w:spacing w:line="360" w:lineRule="auto"/>
                              <w:jc w:val="both"/>
                              <w:rPr>
                                <w:rFonts w:ascii="Arial" w:hAnsi="Arial" w:cs="Arial"/>
                                <w:b w:val="0"/>
                                <w:sz w:val="20"/>
                              </w:rPr>
                            </w:pPr>
                          </w:p>
                          <w:p w14:paraId="65EA3751" w14:textId="77777777" w:rsidR="002973B8" w:rsidRPr="00175767" w:rsidRDefault="002973B8" w:rsidP="002973B8">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263E0091" id="_x0000_t202" coordsize="21600,21600" o:spt="202" path="m,l,21600r21600,l21600,xe">
                <v:stroke joinstyle="miter"/>
                <v:path gradientshapeok="t" o:connecttype="rect"/>
              </v:shapetype>
              <v:shape id="Textfeld 6" o:spid="_x0000_s1026"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">
                <v:textbox>
                  <w:txbxContent>
                    <w:p w14:paraId="0E645951" w14:textId="77777777" w:rsidR="002973B8" w:rsidRPr="009434E3" w:rsidRDefault="002973B8" w:rsidP="002973B8">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3AC32934"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6C10933E"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p>
                    <w:p w14:paraId="52EDAC2E"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02F347E4"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p>
                    <w:p w14:paraId="4A19ADE0" w14:textId="77777777" w:rsidR="002973B8" w:rsidRPr="009434E3" w:rsidRDefault="002973B8" w:rsidP="002973B8">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6303F1F" w14:textId="77777777" w:rsidR="002973B8" w:rsidRPr="009434E3" w:rsidRDefault="002973B8" w:rsidP="002973B8">
                      <w:pPr>
                        <w:pStyle w:val="StandardWeb"/>
                        <w:widowControl w:val="0"/>
                        <w:spacing w:before="0" w:beforeAutospacing="0" w:after="0" w:afterAutospacing="0" w:line="360" w:lineRule="auto"/>
                        <w:jc w:val="both"/>
                        <w:rPr>
                          <w:rFonts w:ascii="Arial" w:hAnsi="Arial" w:cs="Arial"/>
                          <w:sz w:val="20"/>
                          <w:szCs w:val="20"/>
                        </w:rPr>
                      </w:pPr>
                    </w:p>
                    <w:p w14:paraId="13F26374" w14:textId="77777777" w:rsidR="002973B8" w:rsidRPr="009434E3" w:rsidRDefault="002973B8" w:rsidP="002973B8">
                      <w:pPr>
                        <w:spacing w:line="360" w:lineRule="auto"/>
                        <w:jc w:val="both"/>
                        <w:rPr>
                          <w:rFonts w:ascii="Arial" w:hAnsi="Arial" w:cs="Arial"/>
                          <w:sz w:val="20"/>
                          <w:szCs w:val="20"/>
                        </w:rPr>
                      </w:pPr>
                    </w:p>
                    <w:p w14:paraId="54DE0ECA" w14:textId="77777777" w:rsidR="002973B8" w:rsidRPr="00175767" w:rsidRDefault="002973B8" w:rsidP="002973B8">
                      <w:pPr>
                        <w:pStyle w:val="berschrift1"/>
                        <w:spacing w:line="360" w:lineRule="auto"/>
                        <w:jc w:val="both"/>
                        <w:rPr>
                          <w:rFonts w:ascii="Arial" w:hAnsi="Arial" w:cs="Arial"/>
                          <w:b w:val="0"/>
                          <w:sz w:val="20"/>
                        </w:rPr>
                      </w:pPr>
                    </w:p>
                    <w:p w14:paraId="65EA3751" w14:textId="77777777" w:rsidR="002973B8" w:rsidRPr="00175767" w:rsidRDefault="002973B8" w:rsidP="002973B8">
                      <w:pPr>
                        <w:spacing w:line="360" w:lineRule="auto"/>
                        <w:jc w:val="both"/>
                        <w:rPr>
                          <w:rFonts w:ascii="Arial" w:hAnsi="Arial" w:cs="Arial"/>
                          <w:sz w:val="20"/>
                        </w:rPr>
                      </w:pPr>
                    </w:p>
                  </w:txbxContent>
                </v:textbox>
                <w10:anchorlock/>
              </v:shape>
            </w:pict>
          </mc:Fallback>
        </mc:AlternateContent>
      </w:r>
    </w:p>
    <w:p w14:paraId="4F7A3BA0" w14:textId="77777777" w:rsidR="002973B8" w:rsidRDefault="002973B8" w:rsidP="002973B8">
      <w:pPr>
        <w:spacing w:line="360" w:lineRule="auto"/>
        <w:jc w:val="both"/>
        <w:rPr>
          <w:rFonts w:ascii="Helvetica" w:hAnsi="Helvetica" w:cs="Helvetica"/>
        </w:rPr>
      </w:pPr>
    </w:p>
    <w:p w14:paraId="1AFB3D62" w14:textId="77777777" w:rsidR="002973B8" w:rsidRDefault="002973B8" w:rsidP="002973B8">
      <w:pPr>
        <w:spacing w:line="360" w:lineRule="auto"/>
        <w:jc w:val="both"/>
        <w:rPr>
          <w:rFonts w:ascii="Helvetica" w:hAnsi="Helvetica" w:cs="Helvetica"/>
        </w:rPr>
      </w:pPr>
    </w:p>
    <w:p w14:paraId="34A739ED" w14:textId="77777777" w:rsidR="002973B8" w:rsidRDefault="002973B8" w:rsidP="002973B8">
      <w:pPr>
        <w:spacing w:line="360" w:lineRule="auto"/>
        <w:jc w:val="both"/>
        <w:rPr>
          <w:rFonts w:ascii="Helvetica" w:hAnsi="Helvetica" w:cs="Helvetica"/>
        </w:rPr>
      </w:pPr>
    </w:p>
    <w:p w14:paraId="6ECD455C" w14:textId="77777777" w:rsidR="00A32ECB" w:rsidRDefault="00A32ECB">
      <w:pPr>
        <w:rPr>
          <w:rFonts w:ascii="Helvetica" w:hAnsi="Helvetica" w:cs="Helvetica"/>
        </w:rPr>
      </w:pPr>
      <w:r>
        <w:rPr>
          <w:rFonts w:ascii="Helvetica" w:hAnsi="Helvetica" w:cs="Helvetica"/>
        </w:rPr>
        <w:br w:type="page"/>
      </w:r>
    </w:p>
    <w:p w14:paraId="3594B30B" w14:textId="464C0E4C" w:rsidR="00E53CF7" w:rsidRDefault="00E53CF7" w:rsidP="002973B8">
      <w:pPr>
        <w:spacing w:line="360" w:lineRule="auto"/>
        <w:jc w:val="both"/>
        <w:rPr>
          <w:rFonts w:ascii="Helvetica" w:hAnsi="Helvetica" w:cs="Helvetica"/>
        </w:rPr>
      </w:pPr>
      <w:r>
        <w:rPr>
          <w:rFonts w:ascii="Arial" w:hAnsi="Arial" w:cs="Arial"/>
          <w:i/>
          <w:noProof/>
          <w:sz w:val="18"/>
          <w:szCs w:val="18"/>
        </w:rPr>
        <w:lastRenderedPageBreak/>
        <w:drawing>
          <wp:inline distT="0" distB="0" distL="0" distR="0" wp14:anchorId="7E2FFA14" wp14:editId="01B4107B">
            <wp:extent cx="3240000" cy="1822072"/>
            <wp:effectExtent l="0" t="0" r="0" b="6985"/>
            <wp:docPr id="1166460403" name="Grafik 9" descr="Ein Bild, das Person, Kleidung, Schuhwerk,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65374" name="Grafik 9" descr="Ein Bild, das Person, Kleidung, Schuhwerk, Mann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1822072"/>
                    </a:xfrm>
                    <a:prstGeom prst="rect">
                      <a:avLst/>
                    </a:prstGeom>
                    <a:noFill/>
                    <a:ln>
                      <a:noFill/>
                    </a:ln>
                  </pic:spPr>
                </pic:pic>
              </a:graphicData>
            </a:graphic>
          </wp:inline>
        </w:drawing>
      </w:r>
    </w:p>
    <w:p w14:paraId="3C6CFB05" w14:textId="36BABD77" w:rsidR="00E53CF7" w:rsidRPr="00257429" w:rsidRDefault="00E53CF7" w:rsidP="002973B8">
      <w:pPr>
        <w:widowControl w:val="0"/>
        <w:suppressAutoHyphens/>
        <w:spacing w:line="360" w:lineRule="auto"/>
        <w:jc w:val="both"/>
        <w:rPr>
          <w:rFonts w:ascii="Arial" w:hAnsi="Arial" w:cs="Arial"/>
          <w:color w:val="000000"/>
          <w:sz w:val="22"/>
          <w:szCs w:val="22"/>
        </w:rPr>
      </w:pPr>
      <w:r w:rsidRPr="00257429">
        <w:rPr>
          <w:rFonts w:ascii="Arial" w:hAnsi="Arial" w:cs="Arial"/>
          <w:color w:val="000000"/>
          <w:sz w:val="22"/>
          <w:szCs w:val="22"/>
        </w:rPr>
        <w:t xml:space="preserve">Ohne lastverteilende </w:t>
      </w:r>
      <w:r w:rsidRPr="00E53CF7">
        <w:rPr>
          <w:rFonts w:ascii="Arial" w:hAnsi="Arial" w:cs="Arial"/>
          <w:sz w:val="22"/>
          <w:szCs w:val="22"/>
        </w:rPr>
        <w:t>Holzwerkstoff- oder Gipsplatte</w:t>
      </w:r>
      <w:r>
        <w:rPr>
          <w:rFonts w:ascii="Arial" w:hAnsi="Arial" w:cs="Arial"/>
          <w:sz w:val="22"/>
          <w:szCs w:val="22"/>
        </w:rPr>
        <w:t>n</w:t>
      </w:r>
      <w:r w:rsidRPr="00E53CF7">
        <w:rPr>
          <w:rFonts w:ascii="Arial" w:hAnsi="Arial" w:cs="Arial"/>
          <w:sz w:val="22"/>
          <w:szCs w:val="22"/>
        </w:rPr>
        <w:t xml:space="preserve"> </w:t>
      </w:r>
      <w:r w:rsidRPr="00257429">
        <w:rPr>
          <w:rFonts w:ascii="Arial" w:hAnsi="Arial" w:cs="Arial"/>
          <w:color w:val="000000"/>
          <w:sz w:val="22"/>
          <w:szCs w:val="22"/>
        </w:rPr>
        <w:t xml:space="preserve">entsteht eine begehbare Dämmung </w:t>
      </w:r>
      <w:r w:rsidR="003322E7">
        <w:rPr>
          <w:rFonts w:ascii="Arial" w:hAnsi="Arial" w:cs="Arial"/>
          <w:color w:val="000000"/>
          <w:sz w:val="22"/>
          <w:szCs w:val="22"/>
        </w:rPr>
        <w:t xml:space="preserve">der obersten Geschossdecke </w:t>
      </w:r>
      <w:r w:rsidRPr="00257429">
        <w:rPr>
          <w:rFonts w:ascii="Arial" w:hAnsi="Arial" w:cs="Arial"/>
          <w:color w:val="000000"/>
          <w:sz w:val="22"/>
          <w:szCs w:val="22"/>
        </w:rPr>
        <w:t xml:space="preserve">mit der </w:t>
      </w:r>
      <w:r>
        <w:rPr>
          <w:rFonts w:ascii="Arial" w:hAnsi="Arial" w:cs="Arial"/>
          <w:color w:val="000000"/>
          <w:sz w:val="22"/>
          <w:szCs w:val="22"/>
        </w:rPr>
        <w:t xml:space="preserve">neuen </w:t>
      </w:r>
      <w:r w:rsidRPr="00257429">
        <w:rPr>
          <w:rFonts w:ascii="Arial" w:hAnsi="Arial" w:cs="Arial"/>
          <w:color w:val="000000"/>
          <w:sz w:val="22"/>
          <w:szCs w:val="22"/>
        </w:rPr>
        <w:t>„</w:t>
      </w:r>
      <w:proofErr w:type="spellStart"/>
      <w:r w:rsidRPr="00257429">
        <w:rPr>
          <w:rFonts w:ascii="Arial" w:hAnsi="Arial" w:cs="Arial"/>
          <w:color w:val="000000"/>
          <w:sz w:val="22"/>
          <w:szCs w:val="22"/>
        </w:rPr>
        <w:t>Tegarock</w:t>
      </w:r>
      <w:proofErr w:type="spellEnd"/>
      <w:r w:rsidRPr="00257429">
        <w:rPr>
          <w:rFonts w:ascii="Arial" w:hAnsi="Arial" w:cs="Arial"/>
          <w:color w:val="000000"/>
          <w:sz w:val="22"/>
          <w:szCs w:val="22"/>
        </w:rPr>
        <w:t xml:space="preserve"> Premium“. </w:t>
      </w:r>
      <w:r w:rsidR="00F141A5" w:rsidRPr="00F74449">
        <w:rPr>
          <w:rFonts w:ascii="Arial" w:hAnsi="Arial" w:cs="Arial"/>
          <w:color w:val="000000"/>
          <w:sz w:val="22"/>
          <w:szCs w:val="22"/>
        </w:rPr>
        <w:t xml:space="preserve">Auf nicht-diffusionsdichten Untergründen, wie Holzbalkendecken muss eine Dampfbremse verlegt werden. ROCKWOOL bietet mit dem </w:t>
      </w:r>
      <w:r w:rsidR="00F74449" w:rsidRPr="00F74449">
        <w:rPr>
          <w:rFonts w:ascii="Arial" w:hAnsi="Arial" w:cs="Arial"/>
          <w:color w:val="000000"/>
          <w:sz w:val="22"/>
          <w:szCs w:val="22"/>
        </w:rPr>
        <w:t>„</w:t>
      </w:r>
      <w:proofErr w:type="spellStart"/>
      <w:r w:rsidR="00F141A5" w:rsidRPr="00F74449">
        <w:rPr>
          <w:rFonts w:ascii="Arial" w:hAnsi="Arial" w:cs="Arial"/>
          <w:color w:val="000000"/>
          <w:sz w:val="22"/>
          <w:szCs w:val="22"/>
        </w:rPr>
        <w:t>RockTect</w:t>
      </w:r>
      <w:proofErr w:type="spellEnd"/>
      <w:r w:rsidR="00F74449" w:rsidRPr="00F74449">
        <w:rPr>
          <w:rFonts w:ascii="Arial" w:hAnsi="Arial" w:cs="Arial"/>
          <w:color w:val="000000"/>
          <w:sz w:val="22"/>
          <w:szCs w:val="22"/>
        </w:rPr>
        <w:t>“</w:t>
      </w:r>
      <w:r w:rsidR="00F141A5" w:rsidRPr="00F74449">
        <w:rPr>
          <w:rFonts w:ascii="Arial" w:hAnsi="Arial" w:cs="Arial"/>
          <w:color w:val="000000"/>
          <w:sz w:val="22"/>
          <w:szCs w:val="22"/>
        </w:rPr>
        <w:t xml:space="preserve"> System nicht nur verschiedene Dampfbremsen für jeden Bedarf und jedes Gebäude, sondern auch abgestimmte Klebebänder für die Verarbeitung an.</w:t>
      </w:r>
    </w:p>
    <w:p w14:paraId="1B2FFE13" w14:textId="77777777" w:rsidR="00E53CF7" w:rsidRDefault="00E53CF7" w:rsidP="002973B8">
      <w:pPr>
        <w:spacing w:line="360" w:lineRule="auto"/>
        <w:jc w:val="both"/>
        <w:rPr>
          <w:rFonts w:ascii="Helvetica" w:hAnsi="Helvetica" w:cs="Helvetica"/>
        </w:rPr>
      </w:pPr>
    </w:p>
    <w:p w14:paraId="1EFB6D3D" w14:textId="77777777" w:rsidR="00412828" w:rsidRDefault="00412828" w:rsidP="002973B8">
      <w:pPr>
        <w:spacing w:line="360" w:lineRule="auto"/>
        <w:jc w:val="both"/>
        <w:rPr>
          <w:rFonts w:ascii="Helvetica" w:hAnsi="Helvetica" w:cs="Helvetica"/>
        </w:rPr>
      </w:pPr>
    </w:p>
    <w:p w14:paraId="64EFA780" w14:textId="46169584" w:rsidR="00412828" w:rsidRDefault="00412828" w:rsidP="002973B8">
      <w:pPr>
        <w:spacing w:line="360" w:lineRule="auto"/>
        <w:jc w:val="both"/>
        <w:rPr>
          <w:rFonts w:ascii="Helvetica" w:hAnsi="Helvetica" w:cs="Helvetica"/>
        </w:rPr>
      </w:pPr>
      <w:r>
        <w:rPr>
          <w:rFonts w:ascii="Arial" w:hAnsi="Arial" w:cs="Arial"/>
          <w:noProof/>
          <w:color w:val="EE0000"/>
          <w:sz w:val="22"/>
          <w:szCs w:val="22"/>
        </w:rPr>
        <w:drawing>
          <wp:inline distT="0" distB="0" distL="0" distR="0" wp14:anchorId="1942CCAA" wp14:editId="4B2BCAC8">
            <wp:extent cx="3240000" cy="1820353"/>
            <wp:effectExtent l="0" t="0" r="0" b="8890"/>
            <wp:docPr id="54608014" name="Grafik 6" descr="Ein Bild, das Design, Mobiliar, Tisch, Kaffeetisch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08014" name="Grafik 6" descr="Ein Bild, das Design, Mobiliar, Tisch, Kaffeetisch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1820353"/>
                    </a:xfrm>
                    <a:prstGeom prst="rect">
                      <a:avLst/>
                    </a:prstGeom>
                    <a:noFill/>
                    <a:ln>
                      <a:noFill/>
                    </a:ln>
                  </pic:spPr>
                </pic:pic>
              </a:graphicData>
            </a:graphic>
          </wp:inline>
        </w:drawing>
      </w:r>
    </w:p>
    <w:p w14:paraId="0B61ED9C" w14:textId="0930571D" w:rsidR="00412828" w:rsidRPr="00A32ECB" w:rsidRDefault="00A32ECB" w:rsidP="00A32ECB">
      <w:pPr>
        <w:widowControl w:val="0"/>
        <w:suppressAutoHyphens/>
        <w:spacing w:line="360" w:lineRule="auto"/>
        <w:jc w:val="both"/>
        <w:rPr>
          <w:rFonts w:ascii="Arial" w:hAnsi="Arial" w:cs="Arial"/>
          <w:color w:val="000000"/>
          <w:sz w:val="22"/>
          <w:szCs w:val="22"/>
        </w:rPr>
      </w:pPr>
      <w:r>
        <w:rPr>
          <w:rFonts w:ascii="Arial" w:hAnsi="Arial" w:cs="Arial"/>
          <w:color w:val="000000"/>
          <w:sz w:val="22"/>
          <w:szCs w:val="22"/>
        </w:rPr>
        <w:t xml:space="preserve">Die </w:t>
      </w:r>
      <w:r w:rsidRPr="00257429">
        <w:rPr>
          <w:rFonts w:ascii="Arial" w:hAnsi="Arial" w:cs="Arial"/>
          <w:color w:val="000000"/>
          <w:sz w:val="22"/>
          <w:szCs w:val="22"/>
        </w:rPr>
        <w:t>„</w:t>
      </w:r>
      <w:proofErr w:type="spellStart"/>
      <w:r w:rsidRPr="00257429">
        <w:rPr>
          <w:rFonts w:ascii="Arial" w:hAnsi="Arial" w:cs="Arial"/>
          <w:color w:val="000000"/>
          <w:sz w:val="22"/>
          <w:szCs w:val="22"/>
        </w:rPr>
        <w:t>Tegarock</w:t>
      </w:r>
      <w:proofErr w:type="spellEnd"/>
      <w:r w:rsidRPr="00257429">
        <w:rPr>
          <w:rFonts w:ascii="Arial" w:hAnsi="Arial" w:cs="Arial"/>
          <w:color w:val="000000"/>
          <w:sz w:val="22"/>
          <w:szCs w:val="22"/>
        </w:rPr>
        <w:t xml:space="preserve"> Premium“</w:t>
      </w:r>
      <w:r>
        <w:rPr>
          <w:rFonts w:ascii="Arial" w:hAnsi="Arial" w:cs="Arial"/>
          <w:color w:val="000000"/>
          <w:sz w:val="22"/>
          <w:szCs w:val="22"/>
        </w:rPr>
        <w:t xml:space="preserve"> trägt dauerhaft Lasten bis zu 100 kg/m²</w:t>
      </w:r>
      <w:r w:rsidRPr="00257429">
        <w:rPr>
          <w:rFonts w:ascii="Arial" w:hAnsi="Arial" w:cs="Arial"/>
          <w:color w:val="000000"/>
          <w:sz w:val="22"/>
          <w:szCs w:val="22"/>
        </w:rPr>
        <w:t xml:space="preserve">. </w:t>
      </w:r>
      <w:r>
        <w:rPr>
          <w:rFonts w:ascii="Arial" w:hAnsi="Arial" w:cs="Arial"/>
          <w:sz w:val="22"/>
          <w:szCs w:val="22"/>
        </w:rPr>
        <w:t>Wird hoher Wärmeschutz angestrebt,</w:t>
      </w:r>
      <w:r w:rsidRPr="00257429">
        <w:rPr>
          <w:rFonts w:ascii="Arial" w:hAnsi="Arial" w:cs="Arial"/>
          <w:sz w:val="22"/>
          <w:szCs w:val="22"/>
        </w:rPr>
        <w:t xml:space="preserve"> können</w:t>
      </w:r>
      <w:r>
        <w:rPr>
          <w:rFonts w:ascii="Arial" w:hAnsi="Arial" w:cs="Arial"/>
          <w:sz w:val="22"/>
          <w:szCs w:val="22"/>
        </w:rPr>
        <w:t xml:space="preserve"> die 80 </w:t>
      </w:r>
      <w:r w:rsidR="00F141A5">
        <w:rPr>
          <w:rFonts w:ascii="Arial" w:hAnsi="Arial" w:cs="Arial"/>
          <w:sz w:val="22"/>
          <w:szCs w:val="22"/>
        </w:rPr>
        <w:t>m</w:t>
      </w:r>
      <w:r>
        <w:rPr>
          <w:rFonts w:ascii="Arial" w:hAnsi="Arial" w:cs="Arial"/>
          <w:sz w:val="22"/>
          <w:szCs w:val="22"/>
        </w:rPr>
        <w:t xml:space="preserve">m dicken </w:t>
      </w:r>
      <w:r w:rsidRPr="00257429">
        <w:rPr>
          <w:rFonts w:ascii="Arial" w:hAnsi="Arial" w:cs="Arial"/>
          <w:color w:val="000000"/>
          <w:sz w:val="22"/>
          <w:szCs w:val="22"/>
        </w:rPr>
        <w:t>„</w:t>
      </w:r>
      <w:proofErr w:type="spellStart"/>
      <w:r w:rsidRPr="00257429">
        <w:rPr>
          <w:rFonts w:ascii="Arial" w:hAnsi="Arial" w:cs="Arial"/>
          <w:color w:val="000000"/>
          <w:sz w:val="22"/>
          <w:szCs w:val="22"/>
        </w:rPr>
        <w:t>Tegarock</w:t>
      </w:r>
      <w:proofErr w:type="spellEnd"/>
      <w:r w:rsidRPr="00257429">
        <w:rPr>
          <w:rFonts w:ascii="Arial" w:hAnsi="Arial" w:cs="Arial"/>
          <w:color w:val="000000"/>
          <w:sz w:val="22"/>
          <w:szCs w:val="22"/>
        </w:rPr>
        <w:t xml:space="preserve"> Premium“</w:t>
      </w:r>
      <w:r>
        <w:rPr>
          <w:rFonts w:ascii="Arial" w:hAnsi="Arial" w:cs="Arial"/>
          <w:color w:val="000000"/>
          <w:sz w:val="22"/>
          <w:szCs w:val="22"/>
        </w:rPr>
        <w:t xml:space="preserve"> </w:t>
      </w:r>
      <w:r w:rsidRPr="00257429">
        <w:rPr>
          <w:rFonts w:ascii="Arial" w:hAnsi="Arial" w:cs="Arial"/>
          <w:sz w:val="22"/>
          <w:szCs w:val="22"/>
        </w:rPr>
        <w:t xml:space="preserve">Dämmplatten </w:t>
      </w:r>
      <w:r>
        <w:rPr>
          <w:rFonts w:ascii="Arial" w:hAnsi="Arial" w:cs="Arial"/>
          <w:sz w:val="22"/>
          <w:szCs w:val="22"/>
        </w:rPr>
        <w:t>auf beliebig dicken „</w:t>
      </w:r>
      <w:proofErr w:type="spellStart"/>
      <w:r>
        <w:rPr>
          <w:rFonts w:ascii="Arial" w:hAnsi="Arial" w:cs="Arial"/>
          <w:sz w:val="22"/>
          <w:szCs w:val="22"/>
        </w:rPr>
        <w:t>Tegarock</w:t>
      </w:r>
      <w:proofErr w:type="spellEnd"/>
      <w:r>
        <w:rPr>
          <w:rFonts w:ascii="Arial" w:hAnsi="Arial" w:cs="Arial"/>
          <w:sz w:val="22"/>
          <w:szCs w:val="22"/>
        </w:rPr>
        <w:t xml:space="preserve"> Pro“ Dämmplatten</w:t>
      </w:r>
      <w:r w:rsidRPr="00257429">
        <w:rPr>
          <w:rFonts w:ascii="Arial" w:hAnsi="Arial" w:cs="Arial"/>
          <w:sz w:val="22"/>
          <w:szCs w:val="22"/>
        </w:rPr>
        <w:t xml:space="preserve"> verlegt werden.</w:t>
      </w:r>
    </w:p>
    <w:p w14:paraId="463F6817" w14:textId="77777777" w:rsidR="0084167A" w:rsidRDefault="0084167A" w:rsidP="0084167A">
      <w:pPr>
        <w:spacing w:line="360" w:lineRule="auto"/>
        <w:jc w:val="both"/>
        <w:rPr>
          <w:rFonts w:ascii="Helvetica" w:hAnsi="Helvetica" w:cs="Helvetica"/>
        </w:rPr>
      </w:pPr>
    </w:p>
    <w:p w14:paraId="15394EF6" w14:textId="3B6D5CD4" w:rsidR="00E53CF7" w:rsidRDefault="00E53CF7" w:rsidP="002973B8">
      <w:pPr>
        <w:spacing w:line="360" w:lineRule="auto"/>
        <w:jc w:val="both"/>
        <w:rPr>
          <w:rFonts w:ascii="Helvetica" w:hAnsi="Helvetica" w:cs="Helvetica"/>
        </w:rPr>
      </w:pPr>
      <w:r>
        <w:rPr>
          <w:rFonts w:ascii="Arial" w:hAnsi="Arial" w:cs="Arial"/>
          <w:i/>
          <w:noProof/>
          <w:sz w:val="18"/>
          <w:szCs w:val="18"/>
        </w:rPr>
        <w:lastRenderedPageBreak/>
        <w:drawing>
          <wp:inline distT="0" distB="0" distL="0" distR="0" wp14:anchorId="6D8F09CE" wp14:editId="2CB2E144">
            <wp:extent cx="3240000" cy="1819068"/>
            <wp:effectExtent l="0" t="0" r="0" b="0"/>
            <wp:docPr id="2139519667" name="Grafik 7" descr="Ein Bild, das Im Haus, Fußboden, Gebäude, Laminat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519667" name="Grafik 7" descr="Ein Bild, das Im Haus, Fußboden, Gebäude, Laminatboden enthält.&#10;&#10;KI-generierte Inhalte können fehlerhaft sei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40000" cy="1819068"/>
                    </a:xfrm>
                    <a:prstGeom prst="rect">
                      <a:avLst/>
                    </a:prstGeom>
                    <a:noFill/>
                    <a:ln>
                      <a:noFill/>
                    </a:ln>
                  </pic:spPr>
                </pic:pic>
              </a:graphicData>
            </a:graphic>
          </wp:inline>
        </w:drawing>
      </w:r>
    </w:p>
    <w:p w14:paraId="7A656929" w14:textId="3B33B644" w:rsidR="00E53CF7" w:rsidRDefault="0063674C" w:rsidP="002973B8">
      <w:pPr>
        <w:spacing w:line="360" w:lineRule="auto"/>
        <w:jc w:val="both"/>
        <w:rPr>
          <w:rFonts w:ascii="Helvetica" w:hAnsi="Helvetica" w:cs="Helvetica"/>
        </w:rPr>
      </w:pPr>
      <w:r w:rsidRPr="00E53CF7">
        <w:rPr>
          <w:rFonts w:ascii="Arial" w:hAnsi="Arial" w:cs="Arial"/>
          <w:sz w:val="22"/>
          <w:szCs w:val="22"/>
        </w:rPr>
        <w:t xml:space="preserve">Belegt mit einer mindestens 12 mm dicken Holzwerkstoffplatte kann ein mit der </w:t>
      </w:r>
      <w:r w:rsidRPr="00E53CF7">
        <w:rPr>
          <w:rFonts w:ascii="Arial" w:hAnsi="Arial" w:cs="Arial"/>
          <w:color w:val="000000"/>
          <w:sz w:val="22"/>
          <w:szCs w:val="22"/>
        </w:rPr>
        <w:t>„</w:t>
      </w:r>
      <w:proofErr w:type="spellStart"/>
      <w:r w:rsidRPr="00E53CF7">
        <w:rPr>
          <w:rFonts w:ascii="Arial" w:hAnsi="Arial" w:cs="Arial"/>
          <w:color w:val="000000"/>
          <w:sz w:val="22"/>
          <w:szCs w:val="22"/>
        </w:rPr>
        <w:t>Tegarock</w:t>
      </w:r>
      <w:proofErr w:type="spellEnd"/>
      <w:r w:rsidRPr="00E53CF7">
        <w:rPr>
          <w:rFonts w:ascii="Arial" w:hAnsi="Arial" w:cs="Arial"/>
          <w:color w:val="000000"/>
          <w:sz w:val="22"/>
          <w:szCs w:val="22"/>
        </w:rPr>
        <w:t xml:space="preserve"> Pro“ gedämmter Dachboden gelegentlich begangen und als Abstellfläc</w:t>
      </w:r>
      <w:r>
        <w:rPr>
          <w:rFonts w:ascii="Arial" w:hAnsi="Arial" w:cs="Arial"/>
          <w:color w:val="000000"/>
          <w:sz w:val="22"/>
          <w:szCs w:val="22"/>
        </w:rPr>
        <w:t>h</w:t>
      </w:r>
      <w:r w:rsidRPr="00E53CF7">
        <w:rPr>
          <w:rFonts w:ascii="Arial" w:hAnsi="Arial" w:cs="Arial"/>
          <w:color w:val="000000"/>
          <w:sz w:val="22"/>
          <w:szCs w:val="22"/>
        </w:rPr>
        <w:t xml:space="preserve">e genutzt werden. </w:t>
      </w:r>
    </w:p>
    <w:p w14:paraId="2CE2C8E2" w14:textId="7533D432" w:rsidR="00E53CF7" w:rsidRDefault="00E53CF7" w:rsidP="002973B8">
      <w:pPr>
        <w:spacing w:line="360" w:lineRule="auto"/>
        <w:jc w:val="both"/>
        <w:rPr>
          <w:rFonts w:ascii="Helvetica" w:hAnsi="Helvetica" w:cs="Helvetica"/>
        </w:rPr>
      </w:pPr>
    </w:p>
    <w:p w14:paraId="6463158C" w14:textId="77777777" w:rsidR="00412828" w:rsidRDefault="00412828" w:rsidP="002973B8">
      <w:pPr>
        <w:spacing w:line="360" w:lineRule="auto"/>
        <w:jc w:val="both"/>
        <w:rPr>
          <w:rFonts w:ascii="Helvetica" w:hAnsi="Helvetica" w:cs="Helvetica"/>
        </w:rPr>
      </w:pPr>
    </w:p>
    <w:p w14:paraId="688C8633" w14:textId="77777777" w:rsidR="00412828" w:rsidRDefault="00412828" w:rsidP="00412828">
      <w:pPr>
        <w:spacing w:line="360" w:lineRule="auto"/>
        <w:jc w:val="both"/>
        <w:rPr>
          <w:rFonts w:ascii="Helvetica" w:hAnsi="Helvetica" w:cs="Helvetica"/>
        </w:rPr>
      </w:pPr>
      <w:r>
        <w:rPr>
          <w:rFonts w:ascii="Helvetica" w:hAnsi="Helvetica" w:cs="Helvetica"/>
          <w:noProof/>
        </w:rPr>
        <w:drawing>
          <wp:inline distT="0" distB="0" distL="0" distR="0" wp14:anchorId="4E1BE5F2" wp14:editId="3F901992">
            <wp:extent cx="3240000" cy="1937832"/>
            <wp:effectExtent l="0" t="0" r="0" b="5715"/>
            <wp:docPr id="765460942" name="Grafik 6" descr="Ein Bild, das Mobiliar, Design, hölzer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460942" name="Grafik 6" descr="Ein Bild, das Mobiliar, Design, hölzern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37832"/>
                    </a:xfrm>
                    <a:prstGeom prst="rect">
                      <a:avLst/>
                    </a:prstGeom>
                    <a:noFill/>
                    <a:ln>
                      <a:noFill/>
                    </a:ln>
                  </pic:spPr>
                </pic:pic>
              </a:graphicData>
            </a:graphic>
          </wp:inline>
        </w:drawing>
      </w:r>
    </w:p>
    <w:p w14:paraId="72053DAC" w14:textId="77777777" w:rsidR="00412828" w:rsidRDefault="00412828" w:rsidP="00412828">
      <w:pPr>
        <w:spacing w:line="360" w:lineRule="auto"/>
        <w:jc w:val="both"/>
        <w:rPr>
          <w:rFonts w:ascii="Arial" w:hAnsi="Arial" w:cs="Arial"/>
          <w:sz w:val="22"/>
          <w:szCs w:val="22"/>
        </w:rPr>
      </w:pPr>
      <w:r w:rsidRPr="00E53CF7">
        <w:rPr>
          <w:rFonts w:ascii="Arial" w:hAnsi="Arial" w:cs="Arial"/>
          <w:sz w:val="22"/>
          <w:szCs w:val="22"/>
        </w:rPr>
        <w:t xml:space="preserve">Zur </w:t>
      </w:r>
      <w:r>
        <w:rPr>
          <w:rFonts w:ascii="Arial" w:hAnsi="Arial" w:cs="Arial"/>
          <w:sz w:val="22"/>
          <w:szCs w:val="22"/>
        </w:rPr>
        <w:t xml:space="preserve">gut gedämmten und zugleich </w:t>
      </w:r>
      <w:r w:rsidRPr="00E53CF7">
        <w:rPr>
          <w:rFonts w:ascii="Arial" w:hAnsi="Arial" w:cs="Arial"/>
          <w:sz w:val="22"/>
          <w:szCs w:val="22"/>
        </w:rPr>
        <w:t xml:space="preserve">dauerhaft nutzbaren Lagerfläche mit einer Belastbarkeit von bis 100 kg/m² wird </w:t>
      </w:r>
      <w:r>
        <w:rPr>
          <w:rFonts w:ascii="Arial" w:hAnsi="Arial" w:cs="Arial"/>
          <w:sz w:val="22"/>
          <w:szCs w:val="22"/>
        </w:rPr>
        <w:t>die oberste Geschossdecke</w:t>
      </w:r>
      <w:r w:rsidRPr="00E53CF7">
        <w:rPr>
          <w:rFonts w:ascii="Arial" w:hAnsi="Arial" w:cs="Arial"/>
          <w:sz w:val="22"/>
          <w:szCs w:val="22"/>
        </w:rPr>
        <w:t xml:space="preserve"> durch die Kombination der </w:t>
      </w:r>
      <w:r w:rsidRPr="00E53CF7">
        <w:rPr>
          <w:rFonts w:ascii="Arial" w:hAnsi="Arial" w:cs="Arial"/>
          <w:color w:val="000000"/>
          <w:sz w:val="22"/>
          <w:szCs w:val="22"/>
        </w:rPr>
        <w:t>„</w:t>
      </w:r>
      <w:proofErr w:type="spellStart"/>
      <w:r w:rsidRPr="00E53CF7">
        <w:rPr>
          <w:rFonts w:ascii="Arial" w:hAnsi="Arial" w:cs="Arial"/>
          <w:color w:val="000000"/>
          <w:sz w:val="22"/>
          <w:szCs w:val="22"/>
        </w:rPr>
        <w:t>Tegarock</w:t>
      </w:r>
      <w:proofErr w:type="spellEnd"/>
      <w:r w:rsidRPr="00E53CF7">
        <w:rPr>
          <w:rFonts w:ascii="Arial" w:hAnsi="Arial" w:cs="Arial"/>
          <w:color w:val="000000"/>
          <w:sz w:val="22"/>
          <w:szCs w:val="22"/>
        </w:rPr>
        <w:t xml:space="preserve"> Pro“ </w:t>
      </w:r>
      <w:r w:rsidRPr="00E53CF7">
        <w:rPr>
          <w:rFonts w:ascii="Arial" w:hAnsi="Arial" w:cs="Arial"/>
          <w:sz w:val="22"/>
          <w:szCs w:val="22"/>
        </w:rPr>
        <w:t xml:space="preserve">mit einer Holzwerkstoff- oder Gipsplatte </w:t>
      </w:r>
      <w:r>
        <w:rPr>
          <w:rFonts w:ascii="Arial" w:hAnsi="Arial" w:cs="Arial"/>
          <w:sz w:val="22"/>
          <w:szCs w:val="22"/>
        </w:rPr>
        <w:t xml:space="preserve">in einer Dicke </w:t>
      </w:r>
      <w:r w:rsidRPr="00E53CF7">
        <w:rPr>
          <w:rFonts w:ascii="Arial" w:hAnsi="Arial" w:cs="Arial"/>
          <w:sz w:val="22"/>
          <w:szCs w:val="22"/>
        </w:rPr>
        <w:t>von mind</w:t>
      </w:r>
      <w:r>
        <w:rPr>
          <w:rFonts w:ascii="Arial" w:hAnsi="Arial" w:cs="Arial"/>
          <w:sz w:val="22"/>
          <w:szCs w:val="22"/>
        </w:rPr>
        <w:t>estens</w:t>
      </w:r>
      <w:r w:rsidRPr="00E53CF7">
        <w:rPr>
          <w:rFonts w:ascii="Arial" w:hAnsi="Arial" w:cs="Arial"/>
          <w:sz w:val="22"/>
          <w:szCs w:val="22"/>
        </w:rPr>
        <w:t xml:space="preserve"> 18 mm</w:t>
      </w:r>
      <w:r>
        <w:rPr>
          <w:rFonts w:ascii="Arial" w:hAnsi="Arial" w:cs="Arial"/>
          <w:sz w:val="22"/>
          <w:szCs w:val="22"/>
        </w:rPr>
        <w:t>.</w:t>
      </w:r>
    </w:p>
    <w:p w14:paraId="2B1EBB84" w14:textId="77777777" w:rsidR="009C7EE0" w:rsidRDefault="009C7EE0" w:rsidP="002973B8">
      <w:pPr>
        <w:spacing w:line="360" w:lineRule="auto"/>
        <w:jc w:val="both"/>
        <w:rPr>
          <w:rFonts w:ascii="Helvetica" w:hAnsi="Helvetica" w:cs="Helvetica"/>
        </w:rPr>
      </w:pPr>
    </w:p>
    <w:p w14:paraId="1B01AB91" w14:textId="77777777" w:rsidR="00522B6E" w:rsidRDefault="00522B6E" w:rsidP="002973B8">
      <w:pPr>
        <w:spacing w:line="360" w:lineRule="auto"/>
        <w:jc w:val="both"/>
        <w:rPr>
          <w:rFonts w:ascii="Arial" w:hAnsi="Arial" w:cs="Arial"/>
          <w:color w:val="EE0000"/>
          <w:sz w:val="22"/>
          <w:szCs w:val="22"/>
        </w:rPr>
      </w:pPr>
    </w:p>
    <w:p w14:paraId="0526DC9C" w14:textId="77777777" w:rsidR="00F840E7" w:rsidRDefault="00F840E7" w:rsidP="002973B8">
      <w:pPr>
        <w:spacing w:line="360" w:lineRule="auto"/>
        <w:jc w:val="both"/>
        <w:rPr>
          <w:rFonts w:ascii="Arial" w:hAnsi="Arial" w:cs="Arial"/>
          <w:color w:val="EE0000"/>
          <w:sz w:val="22"/>
          <w:szCs w:val="22"/>
        </w:rPr>
      </w:pPr>
    </w:p>
    <w:p w14:paraId="52EC7982" w14:textId="77777777" w:rsidR="00522B6E" w:rsidRDefault="00522B6E" w:rsidP="002973B8">
      <w:pPr>
        <w:spacing w:line="360" w:lineRule="auto"/>
        <w:jc w:val="both"/>
        <w:rPr>
          <w:rFonts w:ascii="Arial" w:hAnsi="Arial" w:cs="Arial"/>
          <w:color w:val="EE0000"/>
          <w:sz w:val="22"/>
          <w:szCs w:val="22"/>
        </w:rPr>
      </w:pPr>
    </w:p>
    <w:p w14:paraId="0BFF1DB2" w14:textId="77777777" w:rsidR="00522B6E" w:rsidRDefault="00522B6E" w:rsidP="002973B8">
      <w:pPr>
        <w:spacing w:line="360" w:lineRule="auto"/>
        <w:jc w:val="both"/>
        <w:rPr>
          <w:rFonts w:ascii="Arial" w:hAnsi="Arial" w:cs="Arial"/>
          <w:color w:val="EE0000"/>
          <w:sz w:val="22"/>
          <w:szCs w:val="22"/>
        </w:rPr>
      </w:pPr>
    </w:p>
    <w:p w14:paraId="680FB3E8" w14:textId="483E8ECD" w:rsidR="0084167A" w:rsidRDefault="0084167A">
      <w:pPr>
        <w:rPr>
          <w:rFonts w:ascii="Arial" w:hAnsi="Arial" w:cs="Arial"/>
          <w:color w:val="EE0000"/>
          <w:sz w:val="22"/>
          <w:szCs w:val="22"/>
        </w:rPr>
      </w:pPr>
    </w:p>
    <w:p w14:paraId="71BE35B8" w14:textId="77777777" w:rsidR="00A32ECB" w:rsidRDefault="00A32ECB">
      <w:pPr>
        <w:rPr>
          <w:rFonts w:ascii="Arial" w:hAnsi="Arial" w:cs="Arial"/>
          <w:color w:val="EE0000"/>
          <w:sz w:val="22"/>
          <w:szCs w:val="22"/>
        </w:rPr>
      </w:pPr>
      <w:r>
        <w:rPr>
          <w:rFonts w:ascii="Arial" w:hAnsi="Arial" w:cs="Arial"/>
          <w:color w:val="EE0000"/>
          <w:sz w:val="22"/>
          <w:szCs w:val="22"/>
        </w:rPr>
        <w:br w:type="page"/>
      </w:r>
    </w:p>
    <w:p w14:paraId="327D049E" w14:textId="502BDBDF" w:rsidR="007F2AA1" w:rsidRDefault="00F41246" w:rsidP="002973B8">
      <w:pPr>
        <w:widowControl w:val="0"/>
        <w:suppressAutoHyphens/>
        <w:spacing w:line="360" w:lineRule="auto"/>
        <w:jc w:val="both"/>
        <w:rPr>
          <w:rFonts w:ascii="Arial" w:hAnsi="Arial" w:cs="Arial"/>
          <w:color w:val="EE0000"/>
          <w:sz w:val="22"/>
          <w:szCs w:val="22"/>
        </w:rPr>
      </w:pPr>
      <w:r>
        <w:rPr>
          <w:rFonts w:ascii="Arial" w:hAnsi="Arial" w:cs="Arial"/>
          <w:noProof/>
          <w:color w:val="EE0000"/>
          <w:sz w:val="22"/>
          <w:szCs w:val="22"/>
        </w:rPr>
        <w:lastRenderedPageBreak/>
        <w:drawing>
          <wp:inline distT="0" distB="0" distL="0" distR="0" wp14:anchorId="13B674CE" wp14:editId="00E2B47A">
            <wp:extent cx="3240000" cy="1800692"/>
            <wp:effectExtent l="0" t="0" r="0" b="9525"/>
            <wp:docPr id="84334351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000" cy="1800692"/>
                    </a:xfrm>
                    <a:prstGeom prst="rect">
                      <a:avLst/>
                    </a:prstGeom>
                    <a:noFill/>
                    <a:ln>
                      <a:noFill/>
                    </a:ln>
                  </pic:spPr>
                </pic:pic>
              </a:graphicData>
            </a:graphic>
          </wp:inline>
        </w:drawing>
      </w:r>
    </w:p>
    <w:p w14:paraId="632BE94F" w14:textId="39955F7D" w:rsidR="00AE4DFA" w:rsidRPr="0063674C" w:rsidRDefault="00E53CF7" w:rsidP="002973B8">
      <w:pPr>
        <w:widowControl w:val="0"/>
        <w:suppressAutoHyphens/>
        <w:spacing w:line="360" w:lineRule="auto"/>
        <w:jc w:val="both"/>
        <w:rPr>
          <w:rFonts w:ascii="Arial" w:hAnsi="Arial" w:cs="Arial"/>
          <w:sz w:val="22"/>
          <w:szCs w:val="22"/>
        </w:rPr>
      </w:pPr>
      <w:r w:rsidRPr="0063674C">
        <w:rPr>
          <w:rFonts w:ascii="Arial" w:hAnsi="Arial" w:cs="Arial"/>
          <w:sz w:val="22"/>
          <w:szCs w:val="22"/>
        </w:rPr>
        <w:t xml:space="preserve">Die DEUTSCHE ROCKWOOL bietet unterschiedlich belastbare Dämmplatten für Dachräume, die nur im Notfall oder selten betreten </w:t>
      </w:r>
      <w:r w:rsidR="002973B8" w:rsidRPr="0063674C">
        <w:rPr>
          <w:rFonts w:ascii="Arial" w:hAnsi="Arial" w:cs="Arial"/>
          <w:sz w:val="22"/>
          <w:szCs w:val="22"/>
        </w:rPr>
        <w:t>werden,</w:t>
      </w:r>
      <w:r w:rsidRPr="0063674C">
        <w:rPr>
          <w:rFonts w:ascii="Arial" w:hAnsi="Arial" w:cs="Arial"/>
          <w:sz w:val="22"/>
          <w:szCs w:val="22"/>
        </w:rPr>
        <w:t xml:space="preserve"> ebenso wie für Räume, die als Lagerraum intensiver genutzt werden. Das Produktportfolio wurde </w:t>
      </w:r>
      <w:r w:rsidRPr="00E53CF7">
        <w:rPr>
          <w:rFonts w:ascii="Arial" w:hAnsi="Arial" w:cs="Arial"/>
          <w:sz w:val="22"/>
          <w:szCs w:val="22"/>
        </w:rPr>
        <w:t xml:space="preserve">jüngst </w:t>
      </w:r>
      <w:r w:rsidRPr="0063674C">
        <w:rPr>
          <w:rFonts w:ascii="Arial" w:hAnsi="Arial" w:cs="Arial"/>
          <w:sz w:val="22"/>
          <w:szCs w:val="22"/>
        </w:rPr>
        <w:t>aktualisiert.</w:t>
      </w:r>
    </w:p>
    <w:p w14:paraId="5998E2D7" w14:textId="7C335200" w:rsidR="001957EF" w:rsidRDefault="001957EF" w:rsidP="00632B2B">
      <w:pPr>
        <w:pStyle w:val="StandardWeb"/>
        <w:spacing w:line="360" w:lineRule="auto"/>
        <w:contextualSpacing/>
        <w:jc w:val="both"/>
        <w:rPr>
          <w:rFonts w:ascii="Arial" w:hAnsi="Arial" w:cs="Arial"/>
          <w:i/>
          <w:sz w:val="18"/>
          <w:szCs w:val="18"/>
        </w:rPr>
      </w:pPr>
      <w:r w:rsidRPr="007220A2">
        <w:rPr>
          <w:rFonts w:ascii="Arial" w:hAnsi="Arial" w:cs="Arial"/>
          <w:i/>
          <w:sz w:val="18"/>
          <w:szCs w:val="18"/>
        </w:rPr>
        <w:t>Fotos: DEUTSCHE ROCKWOOL GmbH &amp; Co. KG</w:t>
      </w:r>
    </w:p>
    <w:p w14:paraId="3AE73963" w14:textId="77777777" w:rsidR="00A25B5C" w:rsidRPr="00A40EE0" w:rsidRDefault="00A25B5C" w:rsidP="00A25B5C">
      <w:pPr>
        <w:widowControl w:val="0"/>
        <w:tabs>
          <w:tab w:val="left" w:pos="7088"/>
        </w:tabs>
        <w:spacing w:line="360" w:lineRule="auto"/>
        <w:jc w:val="both"/>
        <w:rPr>
          <w:rFonts w:ascii="Arial" w:hAnsi="Arial" w:cs="Arial"/>
          <w:i/>
          <w:sz w:val="18"/>
        </w:rPr>
      </w:pPr>
      <w:r w:rsidRPr="00A40EE0">
        <w:rPr>
          <w:rFonts w:ascii="Arial" w:hAnsi="Arial" w:cs="Arial"/>
          <w:i/>
          <w:sz w:val="18"/>
        </w:rPr>
        <w:t xml:space="preserve">(Text- und Bildmaterial steht auf der Internetseite </w:t>
      </w:r>
      <w:hyperlink r:id="rId17" w:history="1">
        <w:r w:rsidRPr="00A40EE0">
          <w:rPr>
            <w:rStyle w:val="Hyperlink"/>
            <w:rFonts w:ascii="Arial" w:hAnsi="Arial" w:cs="Arial"/>
            <w:i/>
            <w:color w:val="auto"/>
            <w:sz w:val="18"/>
          </w:rPr>
          <w:t>www.rockwool.de</w:t>
        </w:r>
      </w:hyperlink>
      <w:r w:rsidRPr="00A40EE0">
        <w:rPr>
          <w:rFonts w:ascii="Arial" w:hAnsi="Arial" w:cs="Arial"/>
          <w:i/>
          <w:sz w:val="18"/>
        </w:rPr>
        <w:t xml:space="preserve"> zum Download bereit.)</w:t>
      </w:r>
    </w:p>
    <w:p w14:paraId="2F49BF17" w14:textId="77777777" w:rsidR="00A25B5C" w:rsidRDefault="00A25B5C" w:rsidP="001957EF">
      <w:pPr>
        <w:widowControl w:val="0"/>
        <w:rPr>
          <w:rFonts w:ascii="Arial" w:hAnsi="Arial" w:cs="Arial"/>
          <w:i/>
          <w:sz w:val="18"/>
          <w:szCs w:val="18"/>
        </w:rPr>
      </w:pPr>
    </w:p>
    <w:p w14:paraId="002ABDE7" w14:textId="74099944" w:rsidR="001957EF" w:rsidRPr="007220A2" w:rsidRDefault="001957EF" w:rsidP="001957EF">
      <w:pPr>
        <w:widowControl w:val="0"/>
        <w:rPr>
          <w:rFonts w:ascii="Arial" w:hAnsi="Arial" w:cs="Arial"/>
          <w:i/>
          <w:sz w:val="18"/>
          <w:szCs w:val="18"/>
        </w:rPr>
      </w:pPr>
      <w:r w:rsidRPr="007220A2">
        <w:rPr>
          <w:rFonts w:ascii="Arial" w:hAnsi="Arial" w:cs="Arial"/>
          <w:i/>
          <w:sz w:val="18"/>
          <w:szCs w:val="18"/>
        </w:rPr>
        <w:t>Abdruck frei. Beleg erbeten.</w:t>
      </w:r>
    </w:p>
    <w:p w14:paraId="02C3EFC2" w14:textId="77777777" w:rsidR="001957EF" w:rsidRPr="003B6F99" w:rsidRDefault="001957EF" w:rsidP="001957EF">
      <w:pPr>
        <w:widowControl w:val="0"/>
        <w:rPr>
          <w:rFonts w:ascii="Arial" w:hAnsi="Arial" w:cs="Arial"/>
          <w:sz w:val="18"/>
          <w:szCs w:val="18"/>
        </w:rPr>
      </w:pPr>
      <w:r w:rsidRPr="007220A2">
        <w:rPr>
          <w:rFonts w:ascii="Arial" w:hAnsi="Arial" w:cs="Arial"/>
          <w:i/>
          <w:sz w:val="18"/>
          <w:szCs w:val="18"/>
        </w:rPr>
        <w:t xml:space="preserve">Dr. Sälzer Pressedienst, </w:t>
      </w:r>
      <w:proofErr w:type="spellStart"/>
      <w:r w:rsidRPr="007220A2">
        <w:rPr>
          <w:rFonts w:ascii="Arial" w:hAnsi="Arial" w:cs="Arial"/>
          <w:i/>
          <w:sz w:val="18"/>
          <w:szCs w:val="18"/>
        </w:rPr>
        <w:t>Lensbachstraße</w:t>
      </w:r>
      <w:proofErr w:type="spellEnd"/>
      <w:r w:rsidRPr="007220A2">
        <w:rPr>
          <w:rFonts w:ascii="Arial" w:hAnsi="Arial" w:cs="Arial"/>
          <w:i/>
          <w:sz w:val="18"/>
          <w:szCs w:val="18"/>
        </w:rPr>
        <w:t xml:space="preserve"> 10, 52159 Roetgen</w:t>
      </w:r>
    </w:p>
    <w:p w14:paraId="01E7C399" w14:textId="5F05C7A1" w:rsidR="00AB351D" w:rsidRPr="00B97C05" w:rsidRDefault="00AB351D" w:rsidP="000B23DB">
      <w:pPr>
        <w:rPr>
          <w:rFonts w:ascii="Arial" w:hAnsi="Arial" w:cs="Arial"/>
          <w:b/>
          <w:sz w:val="22"/>
          <w:szCs w:val="22"/>
          <w:u w:val="single"/>
        </w:rPr>
      </w:pPr>
    </w:p>
    <w:sectPr w:rsidR="00AB351D" w:rsidRPr="00B97C05" w:rsidSect="0093169C">
      <w:headerReference w:type="even" r:id="rId18"/>
      <w:headerReference w:type="default" r:id="rId19"/>
      <w:footerReference w:type="even" r:id="rId20"/>
      <w:footerReference w:type="default" r:id="rId21"/>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A6AEB" w14:textId="77777777" w:rsidR="004019CA" w:rsidRDefault="004019CA">
      <w:r>
        <w:separator/>
      </w:r>
    </w:p>
  </w:endnote>
  <w:endnote w:type="continuationSeparator" w:id="0">
    <w:p w14:paraId="0485FF7B" w14:textId="77777777" w:rsidR="004019CA" w:rsidRDefault="0040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45966 Gladbeck</w:t>
                          </w:r>
                        </w:p>
                        <w:p w14:paraId="065F27BB" w14:textId="77777777" w:rsidR="00F12F82" w:rsidRPr="00EA4BBA" w:rsidRDefault="00E86A3E">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 xml:space="preserve">Fon: </w:t>
                          </w:r>
                          <w:r w:rsidRPr="00EA4BBA">
                            <w:rPr>
                              <w:rFonts w:ascii="Arial" w:hAnsi="Arial"/>
                              <w:color w:val="000000"/>
                              <w:spacing w:val="8"/>
                              <w:sz w:val="16"/>
                              <w:lang w:val="en-US"/>
                            </w:rPr>
                            <w:tab/>
                            <w:t>(0</w:t>
                          </w:r>
                          <w:r w:rsidR="00F12F82" w:rsidRPr="00EA4BBA">
                            <w:rPr>
                              <w:rFonts w:ascii="Arial" w:hAnsi="Arial"/>
                              <w:color w:val="000000"/>
                              <w:spacing w:val="8"/>
                              <w:sz w:val="16"/>
                              <w:lang w:val="en-US"/>
                            </w:rPr>
                            <w:t>20</w:t>
                          </w:r>
                          <w:r w:rsidRPr="00EA4BBA">
                            <w:rPr>
                              <w:rFonts w:ascii="Arial" w:hAnsi="Arial"/>
                              <w:color w:val="000000"/>
                              <w:spacing w:val="8"/>
                              <w:sz w:val="16"/>
                              <w:lang w:val="en-US"/>
                            </w:rPr>
                            <w:t xml:space="preserve">43) </w:t>
                          </w:r>
                          <w:r w:rsidR="00F12F82" w:rsidRPr="00EA4BBA">
                            <w:rPr>
                              <w:rFonts w:ascii="Arial" w:hAnsi="Arial"/>
                              <w:color w:val="000000"/>
                              <w:spacing w:val="8"/>
                              <w:sz w:val="16"/>
                              <w:lang w:val="en-US"/>
                            </w:rPr>
                            <w:t>408 -0</w:t>
                          </w:r>
                        </w:p>
                        <w:p w14:paraId="0B83DB6C"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 xml:space="preserve">Fax: </w:t>
                          </w:r>
                          <w:r w:rsidRPr="00EA4BBA">
                            <w:rPr>
                              <w:rFonts w:ascii="Arial" w:hAnsi="Arial"/>
                              <w:color w:val="000000"/>
                              <w:spacing w:val="8"/>
                              <w:sz w:val="16"/>
                              <w:lang w:val="en-US"/>
                            </w:rPr>
                            <w:tab/>
                          </w:r>
                          <w:r w:rsidR="00E86A3E" w:rsidRPr="00EA4BBA">
                            <w:rPr>
                              <w:rFonts w:ascii="Arial" w:hAnsi="Arial"/>
                              <w:color w:val="000000"/>
                              <w:spacing w:val="8"/>
                              <w:sz w:val="16"/>
                              <w:lang w:val="en-US"/>
                            </w:rPr>
                            <w:t xml:space="preserve">(02043) </w:t>
                          </w:r>
                          <w:r w:rsidRPr="00EA4BBA">
                            <w:rPr>
                              <w:rFonts w:ascii="Arial" w:hAnsi="Arial"/>
                              <w:color w:val="000000"/>
                              <w:spacing w:val="8"/>
                              <w:sz w:val="16"/>
                              <w:lang w:val="en-US"/>
                            </w:rPr>
                            <w:t>408 -570</w:t>
                          </w:r>
                        </w:p>
                        <w:p w14:paraId="5C857156"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info@rockwool.de</w:t>
                          </w:r>
                        </w:p>
                        <w:p w14:paraId="0659C571" w14:textId="77777777" w:rsidR="00F12F82" w:rsidRPr="005426B9" w:rsidRDefault="00F12F82">
                          <w:pPr>
                            <w:tabs>
                              <w:tab w:val="left" w:pos="462"/>
                            </w:tabs>
                            <w:spacing w:line="200" w:lineRule="exact"/>
                            <w:ind w:right="125"/>
                            <w:rPr>
                              <w:rFonts w:ascii="Arial" w:hAnsi="Arial"/>
                              <w:color w:val="000000"/>
                              <w:spacing w:val="8"/>
                              <w:sz w:val="16"/>
                            </w:rPr>
                          </w:pPr>
                          <w:r w:rsidRPr="005426B9">
                            <w:rPr>
                              <w:rFonts w:ascii="Arial" w:hAnsi="Arial"/>
                              <w:color w:val="000000"/>
                              <w:spacing w:val="8"/>
                              <w:sz w:val="16"/>
                            </w:rPr>
                            <w:t>www.rockwool.de</w:t>
                          </w:r>
                        </w:p>
                        <w:p w14:paraId="3CF82152" w14:textId="77777777" w:rsidR="00F12F82" w:rsidRPr="005426B9" w:rsidRDefault="00F12F82">
                          <w:pPr>
                            <w:tabs>
                              <w:tab w:val="left" w:pos="462"/>
                            </w:tabs>
                            <w:spacing w:line="200" w:lineRule="exact"/>
                            <w:ind w:right="125"/>
                            <w:rPr>
                              <w:rFonts w:ascii="Arial" w:hAnsi="Arial"/>
                              <w:color w:val="000000"/>
                              <w:spacing w:val="8"/>
                              <w:sz w:val="16"/>
                            </w:rPr>
                          </w:pPr>
                        </w:p>
                        <w:p w14:paraId="16231325" w14:textId="77777777" w:rsidR="00F12F82" w:rsidRPr="005426B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45966 Gladbeck</w:t>
                    </w:r>
                  </w:p>
                  <w:p w14:paraId="065F27BB" w14:textId="77777777" w:rsidR="00F12F82" w:rsidRPr="00EA4BBA" w:rsidRDefault="00E86A3E">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 xml:space="preserve">Fon: </w:t>
                    </w:r>
                    <w:r w:rsidRPr="00EA4BBA">
                      <w:rPr>
                        <w:rFonts w:ascii="Arial" w:hAnsi="Arial"/>
                        <w:color w:val="000000"/>
                        <w:spacing w:val="8"/>
                        <w:sz w:val="16"/>
                        <w:lang w:val="en-US"/>
                      </w:rPr>
                      <w:tab/>
                      <w:t>(0</w:t>
                    </w:r>
                    <w:r w:rsidR="00F12F82" w:rsidRPr="00EA4BBA">
                      <w:rPr>
                        <w:rFonts w:ascii="Arial" w:hAnsi="Arial"/>
                        <w:color w:val="000000"/>
                        <w:spacing w:val="8"/>
                        <w:sz w:val="16"/>
                        <w:lang w:val="en-US"/>
                      </w:rPr>
                      <w:t>20</w:t>
                    </w:r>
                    <w:r w:rsidRPr="00EA4BBA">
                      <w:rPr>
                        <w:rFonts w:ascii="Arial" w:hAnsi="Arial"/>
                        <w:color w:val="000000"/>
                        <w:spacing w:val="8"/>
                        <w:sz w:val="16"/>
                        <w:lang w:val="en-US"/>
                      </w:rPr>
                      <w:t xml:space="preserve">43) </w:t>
                    </w:r>
                    <w:r w:rsidR="00F12F82" w:rsidRPr="00EA4BBA">
                      <w:rPr>
                        <w:rFonts w:ascii="Arial" w:hAnsi="Arial"/>
                        <w:color w:val="000000"/>
                        <w:spacing w:val="8"/>
                        <w:sz w:val="16"/>
                        <w:lang w:val="en-US"/>
                      </w:rPr>
                      <w:t>408 -0</w:t>
                    </w:r>
                  </w:p>
                  <w:p w14:paraId="0B83DB6C"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 xml:space="preserve">Fax: </w:t>
                    </w:r>
                    <w:r w:rsidRPr="00EA4BBA">
                      <w:rPr>
                        <w:rFonts w:ascii="Arial" w:hAnsi="Arial"/>
                        <w:color w:val="000000"/>
                        <w:spacing w:val="8"/>
                        <w:sz w:val="16"/>
                        <w:lang w:val="en-US"/>
                      </w:rPr>
                      <w:tab/>
                    </w:r>
                    <w:r w:rsidR="00E86A3E" w:rsidRPr="00EA4BBA">
                      <w:rPr>
                        <w:rFonts w:ascii="Arial" w:hAnsi="Arial"/>
                        <w:color w:val="000000"/>
                        <w:spacing w:val="8"/>
                        <w:sz w:val="16"/>
                        <w:lang w:val="en-US"/>
                      </w:rPr>
                      <w:t xml:space="preserve">(02043) </w:t>
                    </w:r>
                    <w:r w:rsidRPr="00EA4BBA">
                      <w:rPr>
                        <w:rFonts w:ascii="Arial" w:hAnsi="Arial"/>
                        <w:color w:val="000000"/>
                        <w:spacing w:val="8"/>
                        <w:sz w:val="16"/>
                        <w:lang w:val="en-US"/>
                      </w:rPr>
                      <w:t>408 -570</w:t>
                    </w:r>
                  </w:p>
                  <w:p w14:paraId="5C857156" w14:textId="77777777" w:rsidR="00F12F82" w:rsidRPr="00EA4BBA" w:rsidRDefault="00F12F82">
                    <w:pPr>
                      <w:tabs>
                        <w:tab w:val="left" w:pos="462"/>
                      </w:tabs>
                      <w:spacing w:line="200" w:lineRule="exact"/>
                      <w:ind w:right="125"/>
                      <w:rPr>
                        <w:rFonts w:ascii="Arial" w:hAnsi="Arial"/>
                        <w:color w:val="000000"/>
                        <w:spacing w:val="8"/>
                        <w:sz w:val="16"/>
                        <w:lang w:val="en-US"/>
                      </w:rPr>
                    </w:pPr>
                    <w:r w:rsidRPr="00EA4BBA">
                      <w:rPr>
                        <w:rFonts w:ascii="Arial" w:hAnsi="Arial"/>
                        <w:color w:val="000000"/>
                        <w:spacing w:val="8"/>
                        <w:sz w:val="16"/>
                        <w:lang w:val="en-US"/>
                      </w:rPr>
                      <w:t>info@rockwool.de</w:t>
                    </w:r>
                  </w:p>
                  <w:p w14:paraId="0659C571" w14:textId="77777777" w:rsidR="00F12F82" w:rsidRPr="005426B9" w:rsidRDefault="00F12F82">
                    <w:pPr>
                      <w:tabs>
                        <w:tab w:val="left" w:pos="462"/>
                      </w:tabs>
                      <w:spacing w:line="200" w:lineRule="exact"/>
                      <w:ind w:right="125"/>
                      <w:rPr>
                        <w:rFonts w:ascii="Arial" w:hAnsi="Arial"/>
                        <w:color w:val="000000"/>
                        <w:spacing w:val="8"/>
                        <w:sz w:val="16"/>
                      </w:rPr>
                    </w:pPr>
                    <w:r w:rsidRPr="005426B9">
                      <w:rPr>
                        <w:rFonts w:ascii="Arial" w:hAnsi="Arial"/>
                        <w:color w:val="000000"/>
                        <w:spacing w:val="8"/>
                        <w:sz w:val="16"/>
                      </w:rPr>
                      <w:t>www.rockwool.de</w:t>
                    </w:r>
                  </w:p>
                  <w:p w14:paraId="3CF82152" w14:textId="77777777" w:rsidR="00F12F82" w:rsidRPr="005426B9" w:rsidRDefault="00F12F82">
                    <w:pPr>
                      <w:tabs>
                        <w:tab w:val="left" w:pos="462"/>
                      </w:tabs>
                      <w:spacing w:line="200" w:lineRule="exact"/>
                      <w:ind w:right="125"/>
                      <w:rPr>
                        <w:rFonts w:ascii="Arial" w:hAnsi="Arial"/>
                        <w:color w:val="000000"/>
                        <w:spacing w:val="8"/>
                        <w:sz w:val="16"/>
                      </w:rPr>
                    </w:pPr>
                  </w:p>
                  <w:p w14:paraId="16231325" w14:textId="77777777" w:rsidR="00F12F82" w:rsidRPr="005426B9"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39D6" w14:textId="77777777" w:rsidR="004019CA" w:rsidRDefault="004019CA">
      <w:r>
        <w:separator/>
      </w:r>
    </w:p>
  </w:footnote>
  <w:footnote w:type="continuationSeparator" w:id="0">
    <w:p w14:paraId="3EAA93D4" w14:textId="77777777" w:rsidR="004019CA" w:rsidRDefault="00401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9CF27" id="Line 4" o:spid="_x0000_s1026" style="position:absolute;z-index:251658752;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F8815" id="Line 1" o:spid="_x0000_s1026" style="position:absolute;z-index:25165568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404"/>
    <w:multiLevelType w:val="multilevel"/>
    <w:tmpl w:val="75F81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B25A3C"/>
    <w:multiLevelType w:val="hybridMultilevel"/>
    <w:tmpl w:val="D44CF7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34B2485B"/>
    <w:multiLevelType w:val="multilevel"/>
    <w:tmpl w:val="05C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F67873"/>
    <w:multiLevelType w:val="multilevel"/>
    <w:tmpl w:val="34B46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6" w15:restartNumberingAfterBreak="0">
    <w:nsid w:val="49741D60"/>
    <w:multiLevelType w:val="multilevel"/>
    <w:tmpl w:val="3E883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2640898">
    <w:abstractNumId w:val="8"/>
  </w:num>
  <w:num w:numId="2" w16cid:durableId="1437403097">
    <w:abstractNumId w:val="10"/>
  </w:num>
  <w:num w:numId="3" w16cid:durableId="68114444">
    <w:abstractNumId w:val="9"/>
  </w:num>
  <w:num w:numId="4" w16cid:durableId="139470292">
    <w:abstractNumId w:val="5"/>
  </w:num>
  <w:num w:numId="5" w16cid:durableId="1496653869">
    <w:abstractNumId w:val="1"/>
  </w:num>
  <w:num w:numId="6" w16cid:durableId="1284380954">
    <w:abstractNumId w:val="7"/>
  </w:num>
  <w:num w:numId="7" w16cid:durableId="2041589274">
    <w:abstractNumId w:val="3"/>
  </w:num>
  <w:num w:numId="8" w16cid:durableId="669413161">
    <w:abstractNumId w:val="6"/>
  </w:num>
  <w:num w:numId="9" w16cid:durableId="1619484403">
    <w:abstractNumId w:val="4"/>
  </w:num>
  <w:num w:numId="10" w16cid:durableId="824786772">
    <w:abstractNumId w:val="2"/>
  </w:num>
  <w:num w:numId="11" w16cid:durableId="151337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0510"/>
    <w:rsid w:val="00012B28"/>
    <w:rsid w:val="00012C22"/>
    <w:rsid w:val="00013EF1"/>
    <w:rsid w:val="00014CF6"/>
    <w:rsid w:val="000160E9"/>
    <w:rsid w:val="00020B8C"/>
    <w:rsid w:val="00021B09"/>
    <w:rsid w:val="00025293"/>
    <w:rsid w:val="00025AAF"/>
    <w:rsid w:val="00025BFA"/>
    <w:rsid w:val="00025F5F"/>
    <w:rsid w:val="000269B6"/>
    <w:rsid w:val="00027492"/>
    <w:rsid w:val="00030AD5"/>
    <w:rsid w:val="00031F70"/>
    <w:rsid w:val="00034D37"/>
    <w:rsid w:val="000353AD"/>
    <w:rsid w:val="000360CD"/>
    <w:rsid w:val="00037481"/>
    <w:rsid w:val="00037A8A"/>
    <w:rsid w:val="00037E50"/>
    <w:rsid w:val="00040DC2"/>
    <w:rsid w:val="00041C5B"/>
    <w:rsid w:val="0004226F"/>
    <w:rsid w:val="00042972"/>
    <w:rsid w:val="00045504"/>
    <w:rsid w:val="0004725D"/>
    <w:rsid w:val="00050A39"/>
    <w:rsid w:val="000511B3"/>
    <w:rsid w:val="00054691"/>
    <w:rsid w:val="00054D14"/>
    <w:rsid w:val="000566AA"/>
    <w:rsid w:val="0006075D"/>
    <w:rsid w:val="00061215"/>
    <w:rsid w:val="000622D4"/>
    <w:rsid w:val="00062533"/>
    <w:rsid w:val="00064439"/>
    <w:rsid w:val="000646A8"/>
    <w:rsid w:val="00064BF0"/>
    <w:rsid w:val="0006505F"/>
    <w:rsid w:val="00065CBA"/>
    <w:rsid w:val="00066A0C"/>
    <w:rsid w:val="00070640"/>
    <w:rsid w:val="000710C0"/>
    <w:rsid w:val="00072043"/>
    <w:rsid w:val="00072326"/>
    <w:rsid w:val="00072406"/>
    <w:rsid w:val="00072A87"/>
    <w:rsid w:val="000736A5"/>
    <w:rsid w:val="00073AFA"/>
    <w:rsid w:val="000763A6"/>
    <w:rsid w:val="00076D0A"/>
    <w:rsid w:val="00076FA3"/>
    <w:rsid w:val="00083123"/>
    <w:rsid w:val="00083CCB"/>
    <w:rsid w:val="00085FDB"/>
    <w:rsid w:val="00087CA1"/>
    <w:rsid w:val="0009050C"/>
    <w:rsid w:val="000906A2"/>
    <w:rsid w:val="00090777"/>
    <w:rsid w:val="00092B79"/>
    <w:rsid w:val="00092F2F"/>
    <w:rsid w:val="00095684"/>
    <w:rsid w:val="000956C3"/>
    <w:rsid w:val="0009709D"/>
    <w:rsid w:val="000A0E43"/>
    <w:rsid w:val="000A157C"/>
    <w:rsid w:val="000A15DB"/>
    <w:rsid w:val="000A19B7"/>
    <w:rsid w:val="000A1A93"/>
    <w:rsid w:val="000A2443"/>
    <w:rsid w:val="000A4D4A"/>
    <w:rsid w:val="000B23DB"/>
    <w:rsid w:val="000B5CA8"/>
    <w:rsid w:val="000B6F8C"/>
    <w:rsid w:val="000B727E"/>
    <w:rsid w:val="000C37F4"/>
    <w:rsid w:val="000C5782"/>
    <w:rsid w:val="000C5AC9"/>
    <w:rsid w:val="000C5D6C"/>
    <w:rsid w:val="000C7E9E"/>
    <w:rsid w:val="000D0447"/>
    <w:rsid w:val="000D1901"/>
    <w:rsid w:val="000D23FD"/>
    <w:rsid w:val="000D2E1D"/>
    <w:rsid w:val="000D4684"/>
    <w:rsid w:val="000D5640"/>
    <w:rsid w:val="000E170F"/>
    <w:rsid w:val="000F226B"/>
    <w:rsid w:val="000F4046"/>
    <w:rsid w:val="000F5426"/>
    <w:rsid w:val="000F7AE7"/>
    <w:rsid w:val="0010403F"/>
    <w:rsid w:val="0010501D"/>
    <w:rsid w:val="00105A8B"/>
    <w:rsid w:val="00111F95"/>
    <w:rsid w:val="00112F47"/>
    <w:rsid w:val="00115494"/>
    <w:rsid w:val="00120D19"/>
    <w:rsid w:val="001252D6"/>
    <w:rsid w:val="00130912"/>
    <w:rsid w:val="001322E2"/>
    <w:rsid w:val="00136DCC"/>
    <w:rsid w:val="00143942"/>
    <w:rsid w:val="0014668A"/>
    <w:rsid w:val="00151ABA"/>
    <w:rsid w:val="00152C9E"/>
    <w:rsid w:val="001533F2"/>
    <w:rsid w:val="0015547B"/>
    <w:rsid w:val="00156AFF"/>
    <w:rsid w:val="00156EFE"/>
    <w:rsid w:val="001603E3"/>
    <w:rsid w:val="00160D59"/>
    <w:rsid w:val="00160EF5"/>
    <w:rsid w:val="00161798"/>
    <w:rsid w:val="0016190E"/>
    <w:rsid w:val="00162DEE"/>
    <w:rsid w:val="00163351"/>
    <w:rsid w:val="0016359B"/>
    <w:rsid w:val="001645DA"/>
    <w:rsid w:val="0016601B"/>
    <w:rsid w:val="001672E4"/>
    <w:rsid w:val="00167A16"/>
    <w:rsid w:val="00171D6C"/>
    <w:rsid w:val="00172EB6"/>
    <w:rsid w:val="00175E99"/>
    <w:rsid w:val="001773B4"/>
    <w:rsid w:val="00181C2E"/>
    <w:rsid w:val="00182EB1"/>
    <w:rsid w:val="00184B51"/>
    <w:rsid w:val="00185B30"/>
    <w:rsid w:val="00187015"/>
    <w:rsid w:val="001902EF"/>
    <w:rsid w:val="00190B4A"/>
    <w:rsid w:val="00192107"/>
    <w:rsid w:val="00192895"/>
    <w:rsid w:val="00194BD8"/>
    <w:rsid w:val="00194E20"/>
    <w:rsid w:val="001957EF"/>
    <w:rsid w:val="00195A5D"/>
    <w:rsid w:val="001A049D"/>
    <w:rsid w:val="001A29C7"/>
    <w:rsid w:val="001A2D1A"/>
    <w:rsid w:val="001A4F2F"/>
    <w:rsid w:val="001A63BE"/>
    <w:rsid w:val="001A6940"/>
    <w:rsid w:val="001A7128"/>
    <w:rsid w:val="001A73CF"/>
    <w:rsid w:val="001B117B"/>
    <w:rsid w:val="001B33D2"/>
    <w:rsid w:val="001B3810"/>
    <w:rsid w:val="001B41CC"/>
    <w:rsid w:val="001B76AB"/>
    <w:rsid w:val="001B7996"/>
    <w:rsid w:val="001C42EB"/>
    <w:rsid w:val="001C5A96"/>
    <w:rsid w:val="001D0875"/>
    <w:rsid w:val="001D128D"/>
    <w:rsid w:val="001D149D"/>
    <w:rsid w:val="001D2113"/>
    <w:rsid w:val="001D2746"/>
    <w:rsid w:val="001D4952"/>
    <w:rsid w:val="001D5E4C"/>
    <w:rsid w:val="001D68E1"/>
    <w:rsid w:val="001E3A17"/>
    <w:rsid w:val="001E4075"/>
    <w:rsid w:val="001E6764"/>
    <w:rsid w:val="001E799D"/>
    <w:rsid w:val="001E7F33"/>
    <w:rsid w:val="001F0233"/>
    <w:rsid w:val="001F1BB4"/>
    <w:rsid w:val="001F1FC2"/>
    <w:rsid w:val="001F4184"/>
    <w:rsid w:val="001F58CE"/>
    <w:rsid w:val="001F5C63"/>
    <w:rsid w:val="001F6D14"/>
    <w:rsid w:val="002022AD"/>
    <w:rsid w:val="00203412"/>
    <w:rsid w:val="00205371"/>
    <w:rsid w:val="00207CCA"/>
    <w:rsid w:val="002110F6"/>
    <w:rsid w:val="002117E2"/>
    <w:rsid w:val="0021551B"/>
    <w:rsid w:val="00217BED"/>
    <w:rsid w:val="00220634"/>
    <w:rsid w:val="00220F22"/>
    <w:rsid w:val="00220FE5"/>
    <w:rsid w:val="00221258"/>
    <w:rsid w:val="0022544E"/>
    <w:rsid w:val="0022601A"/>
    <w:rsid w:val="00227BA9"/>
    <w:rsid w:val="00227EC3"/>
    <w:rsid w:val="00230D3C"/>
    <w:rsid w:val="002325EB"/>
    <w:rsid w:val="0023460F"/>
    <w:rsid w:val="00234ED5"/>
    <w:rsid w:val="00236570"/>
    <w:rsid w:val="0023776B"/>
    <w:rsid w:val="00237915"/>
    <w:rsid w:val="002407C1"/>
    <w:rsid w:val="00243AEC"/>
    <w:rsid w:val="002453A2"/>
    <w:rsid w:val="002461A8"/>
    <w:rsid w:val="002501AF"/>
    <w:rsid w:val="0025158C"/>
    <w:rsid w:val="00251962"/>
    <w:rsid w:val="00251E97"/>
    <w:rsid w:val="00252E39"/>
    <w:rsid w:val="002561DA"/>
    <w:rsid w:val="00256DA5"/>
    <w:rsid w:val="00260308"/>
    <w:rsid w:val="002606C3"/>
    <w:rsid w:val="00260B13"/>
    <w:rsid w:val="002612DB"/>
    <w:rsid w:val="0026311D"/>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876CA"/>
    <w:rsid w:val="00291709"/>
    <w:rsid w:val="00294623"/>
    <w:rsid w:val="002970B6"/>
    <w:rsid w:val="002973B8"/>
    <w:rsid w:val="0029754D"/>
    <w:rsid w:val="002A1438"/>
    <w:rsid w:val="002A1912"/>
    <w:rsid w:val="002A280E"/>
    <w:rsid w:val="002A3513"/>
    <w:rsid w:val="002A387F"/>
    <w:rsid w:val="002A3D8E"/>
    <w:rsid w:val="002A6112"/>
    <w:rsid w:val="002A6B51"/>
    <w:rsid w:val="002A777B"/>
    <w:rsid w:val="002A792D"/>
    <w:rsid w:val="002B0FC9"/>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1BCD"/>
    <w:rsid w:val="002E3511"/>
    <w:rsid w:val="002E3A81"/>
    <w:rsid w:val="002E3AE6"/>
    <w:rsid w:val="002E5613"/>
    <w:rsid w:val="002E7E4F"/>
    <w:rsid w:val="002F130D"/>
    <w:rsid w:val="002F1676"/>
    <w:rsid w:val="002F362B"/>
    <w:rsid w:val="002F5648"/>
    <w:rsid w:val="002F7199"/>
    <w:rsid w:val="003019EB"/>
    <w:rsid w:val="00302BAC"/>
    <w:rsid w:val="00302E48"/>
    <w:rsid w:val="00304330"/>
    <w:rsid w:val="00306F5E"/>
    <w:rsid w:val="00307025"/>
    <w:rsid w:val="00307B96"/>
    <w:rsid w:val="003100A0"/>
    <w:rsid w:val="00311AB7"/>
    <w:rsid w:val="0031276D"/>
    <w:rsid w:val="00313970"/>
    <w:rsid w:val="00315541"/>
    <w:rsid w:val="0031752C"/>
    <w:rsid w:val="0032422D"/>
    <w:rsid w:val="00324D2A"/>
    <w:rsid w:val="00326856"/>
    <w:rsid w:val="00330113"/>
    <w:rsid w:val="0033202C"/>
    <w:rsid w:val="003322E7"/>
    <w:rsid w:val="00335559"/>
    <w:rsid w:val="003370EE"/>
    <w:rsid w:val="00337E55"/>
    <w:rsid w:val="003403A7"/>
    <w:rsid w:val="00341F9F"/>
    <w:rsid w:val="003456A1"/>
    <w:rsid w:val="0035110B"/>
    <w:rsid w:val="0035129D"/>
    <w:rsid w:val="00351E3A"/>
    <w:rsid w:val="00352735"/>
    <w:rsid w:val="00353295"/>
    <w:rsid w:val="00354472"/>
    <w:rsid w:val="003554EA"/>
    <w:rsid w:val="00356E42"/>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6CB1"/>
    <w:rsid w:val="003B3EBD"/>
    <w:rsid w:val="003B4FC6"/>
    <w:rsid w:val="003B527E"/>
    <w:rsid w:val="003B547B"/>
    <w:rsid w:val="003C02EE"/>
    <w:rsid w:val="003C03AB"/>
    <w:rsid w:val="003C1F84"/>
    <w:rsid w:val="003C27F2"/>
    <w:rsid w:val="003C3687"/>
    <w:rsid w:val="003D0B07"/>
    <w:rsid w:val="003D1A5C"/>
    <w:rsid w:val="003D2468"/>
    <w:rsid w:val="003D2EA6"/>
    <w:rsid w:val="003E174E"/>
    <w:rsid w:val="003E25B5"/>
    <w:rsid w:val="003E4608"/>
    <w:rsid w:val="003E6691"/>
    <w:rsid w:val="003E789C"/>
    <w:rsid w:val="003E7F8F"/>
    <w:rsid w:val="003F0B7E"/>
    <w:rsid w:val="003F1BE2"/>
    <w:rsid w:val="003F246B"/>
    <w:rsid w:val="003F26C6"/>
    <w:rsid w:val="003F2704"/>
    <w:rsid w:val="003F2851"/>
    <w:rsid w:val="003F328D"/>
    <w:rsid w:val="003F639E"/>
    <w:rsid w:val="003F7747"/>
    <w:rsid w:val="004019CA"/>
    <w:rsid w:val="00402CD2"/>
    <w:rsid w:val="00404A6E"/>
    <w:rsid w:val="004054EA"/>
    <w:rsid w:val="004057CD"/>
    <w:rsid w:val="00405881"/>
    <w:rsid w:val="0040773F"/>
    <w:rsid w:val="00410730"/>
    <w:rsid w:val="00411B10"/>
    <w:rsid w:val="0041248F"/>
    <w:rsid w:val="00412828"/>
    <w:rsid w:val="004157BA"/>
    <w:rsid w:val="00415AB2"/>
    <w:rsid w:val="00417B9D"/>
    <w:rsid w:val="00420334"/>
    <w:rsid w:val="004213F7"/>
    <w:rsid w:val="0042144F"/>
    <w:rsid w:val="00423686"/>
    <w:rsid w:val="00423E50"/>
    <w:rsid w:val="00424441"/>
    <w:rsid w:val="00431B41"/>
    <w:rsid w:val="00431DEC"/>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0AD5"/>
    <w:rsid w:val="00471B3E"/>
    <w:rsid w:val="00472DB3"/>
    <w:rsid w:val="00474194"/>
    <w:rsid w:val="00474B67"/>
    <w:rsid w:val="00475A52"/>
    <w:rsid w:val="004771AF"/>
    <w:rsid w:val="00477C4D"/>
    <w:rsid w:val="004834AC"/>
    <w:rsid w:val="004834CD"/>
    <w:rsid w:val="004849CA"/>
    <w:rsid w:val="004853E5"/>
    <w:rsid w:val="004872E8"/>
    <w:rsid w:val="00492AA2"/>
    <w:rsid w:val="004A1290"/>
    <w:rsid w:val="004A3C23"/>
    <w:rsid w:val="004A45F6"/>
    <w:rsid w:val="004A586B"/>
    <w:rsid w:val="004A5925"/>
    <w:rsid w:val="004A5CF5"/>
    <w:rsid w:val="004A64E1"/>
    <w:rsid w:val="004B0965"/>
    <w:rsid w:val="004B1180"/>
    <w:rsid w:val="004B197D"/>
    <w:rsid w:val="004B1AD1"/>
    <w:rsid w:val="004B337C"/>
    <w:rsid w:val="004B38F8"/>
    <w:rsid w:val="004B3D9D"/>
    <w:rsid w:val="004B613E"/>
    <w:rsid w:val="004B7963"/>
    <w:rsid w:val="004C271F"/>
    <w:rsid w:val="004C44D2"/>
    <w:rsid w:val="004C7C11"/>
    <w:rsid w:val="004D0481"/>
    <w:rsid w:val="004D1872"/>
    <w:rsid w:val="004D2314"/>
    <w:rsid w:val="004D3231"/>
    <w:rsid w:val="004D52B9"/>
    <w:rsid w:val="004D63AB"/>
    <w:rsid w:val="004E1D7D"/>
    <w:rsid w:val="004E43C4"/>
    <w:rsid w:val="004E5F6A"/>
    <w:rsid w:val="004F06A9"/>
    <w:rsid w:val="004F0E3F"/>
    <w:rsid w:val="004F1EE4"/>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2B6E"/>
    <w:rsid w:val="005237EC"/>
    <w:rsid w:val="005246AF"/>
    <w:rsid w:val="005312E7"/>
    <w:rsid w:val="005312FF"/>
    <w:rsid w:val="005405CB"/>
    <w:rsid w:val="00540A76"/>
    <w:rsid w:val="00540D1B"/>
    <w:rsid w:val="005426B9"/>
    <w:rsid w:val="00544E02"/>
    <w:rsid w:val="00554457"/>
    <w:rsid w:val="0055463E"/>
    <w:rsid w:val="00554928"/>
    <w:rsid w:val="0055600F"/>
    <w:rsid w:val="005566F6"/>
    <w:rsid w:val="005602A0"/>
    <w:rsid w:val="00560DD0"/>
    <w:rsid w:val="00562D62"/>
    <w:rsid w:val="005631A9"/>
    <w:rsid w:val="00563612"/>
    <w:rsid w:val="00563826"/>
    <w:rsid w:val="00563E1E"/>
    <w:rsid w:val="00564A99"/>
    <w:rsid w:val="00564F6D"/>
    <w:rsid w:val="00565F49"/>
    <w:rsid w:val="0056639C"/>
    <w:rsid w:val="00566660"/>
    <w:rsid w:val="00574F75"/>
    <w:rsid w:val="005761E5"/>
    <w:rsid w:val="0058190F"/>
    <w:rsid w:val="00582A4E"/>
    <w:rsid w:val="00583066"/>
    <w:rsid w:val="00584472"/>
    <w:rsid w:val="00590BB7"/>
    <w:rsid w:val="0059103E"/>
    <w:rsid w:val="00595EF1"/>
    <w:rsid w:val="00595FD4"/>
    <w:rsid w:val="00597356"/>
    <w:rsid w:val="00597EB6"/>
    <w:rsid w:val="005A33CC"/>
    <w:rsid w:val="005A499C"/>
    <w:rsid w:val="005A4BCE"/>
    <w:rsid w:val="005A59A1"/>
    <w:rsid w:val="005B1110"/>
    <w:rsid w:val="005B216D"/>
    <w:rsid w:val="005B29DF"/>
    <w:rsid w:val="005B2E10"/>
    <w:rsid w:val="005C554C"/>
    <w:rsid w:val="005D0EBE"/>
    <w:rsid w:val="005D1B2A"/>
    <w:rsid w:val="005D3F4F"/>
    <w:rsid w:val="005D5E19"/>
    <w:rsid w:val="005D6985"/>
    <w:rsid w:val="005D7871"/>
    <w:rsid w:val="005E03F1"/>
    <w:rsid w:val="005E21AA"/>
    <w:rsid w:val="005E384A"/>
    <w:rsid w:val="005E3DAB"/>
    <w:rsid w:val="005E4F5E"/>
    <w:rsid w:val="005F2BF4"/>
    <w:rsid w:val="005F5535"/>
    <w:rsid w:val="005F6E7A"/>
    <w:rsid w:val="006056C9"/>
    <w:rsid w:val="006056CB"/>
    <w:rsid w:val="00606AB8"/>
    <w:rsid w:val="00606AE2"/>
    <w:rsid w:val="006075B8"/>
    <w:rsid w:val="006075CD"/>
    <w:rsid w:val="006079F6"/>
    <w:rsid w:val="00610CE5"/>
    <w:rsid w:val="00613A5B"/>
    <w:rsid w:val="006143E6"/>
    <w:rsid w:val="0061445E"/>
    <w:rsid w:val="0061532B"/>
    <w:rsid w:val="00615A62"/>
    <w:rsid w:val="00615F33"/>
    <w:rsid w:val="00615FFC"/>
    <w:rsid w:val="00616830"/>
    <w:rsid w:val="00617220"/>
    <w:rsid w:val="00620524"/>
    <w:rsid w:val="006205E5"/>
    <w:rsid w:val="00622B29"/>
    <w:rsid w:val="006237C8"/>
    <w:rsid w:val="00625B3B"/>
    <w:rsid w:val="00626A14"/>
    <w:rsid w:val="006307E4"/>
    <w:rsid w:val="00632B2B"/>
    <w:rsid w:val="00633785"/>
    <w:rsid w:val="00634A36"/>
    <w:rsid w:val="00634E8D"/>
    <w:rsid w:val="0063674C"/>
    <w:rsid w:val="00637B47"/>
    <w:rsid w:val="0064037F"/>
    <w:rsid w:val="00641DAE"/>
    <w:rsid w:val="00642725"/>
    <w:rsid w:val="00642BF5"/>
    <w:rsid w:val="00644C4A"/>
    <w:rsid w:val="00644CCB"/>
    <w:rsid w:val="006462DE"/>
    <w:rsid w:val="00650F82"/>
    <w:rsid w:val="00652448"/>
    <w:rsid w:val="00652CA5"/>
    <w:rsid w:val="006531FD"/>
    <w:rsid w:val="0065434B"/>
    <w:rsid w:val="006566BD"/>
    <w:rsid w:val="006568E7"/>
    <w:rsid w:val="00656D33"/>
    <w:rsid w:val="00656F0A"/>
    <w:rsid w:val="006603D1"/>
    <w:rsid w:val="006632CF"/>
    <w:rsid w:val="00663600"/>
    <w:rsid w:val="00670A63"/>
    <w:rsid w:val="00671C19"/>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3813"/>
    <w:rsid w:val="006964DB"/>
    <w:rsid w:val="0069744F"/>
    <w:rsid w:val="006A07AD"/>
    <w:rsid w:val="006A1D7D"/>
    <w:rsid w:val="006A25F4"/>
    <w:rsid w:val="006A4C06"/>
    <w:rsid w:val="006A5101"/>
    <w:rsid w:val="006A5107"/>
    <w:rsid w:val="006A5F7C"/>
    <w:rsid w:val="006A62CB"/>
    <w:rsid w:val="006A7BAA"/>
    <w:rsid w:val="006B142E"/>
    <w:rsid w:val="006B2446"/>
    <w:rsid w:val="006B4FE7"/>
    <w:rsid w:val="006B5F10"/>
    <w:rsid w:val="006C1361"/>
    <w:rsid w:val="006C2686"/>
    <w:rsid w:val="006C2E22"/>
    <w:rsid w:val="006C421C"/>
    <w:rsid w:val="006C7C09"/>
    <w:rsid w:val="006D01BA"/>
    <w:rsid w:val="006D1681"/>
    <w:rsid w:val="006D281B"/>
    <w:rsid w:val="006D28B5"/>
    <w:rsid w:val="006D3792"/>
    <w:rsid w:val="006D3CE9"/>
    <w:rsid w:val="006D53AA"/>
    <w:rsid w:val="006D5C4B"/>
    <w:rsid w:val="006D7C9C"/>
    <w:rsid w:val="006E3E5A"/>
    <w:rsid w:val="006E4B18"/>
    <w:rsid w:val="006E55F6"/>
    <w:rsid w:val="006E5F54"/>
    <w:rsid w:val="006E73B3"/>
    <w:rsid w:val="006E7BEB"/>
    <w:rsid w:val="006E7CD4"/>
    <w:rsid w:val="006F2C4C"/>
    <w:rsid w:val="006F2FB5"/>
    <w:rsid w:val="006F35AB"/>
    <w:rsid w:val="006F4B7C"/>
    <w:rsid w:val="006F4BF4"/>
    <w:rsid w:val="006F52F7"/>
    <w:rsid w:val="006F73D7"/>
    <w:rsid w:val="007029BC"/>
    <w:rsid w:val="007051D7"/>
    <w:rsid w:val="007102D0"/>
    <w:rsid w:val="00711098"/>
    <w:rsid w:val="00711440"/>
    <w:rsid w:val="00713BC3"/>
    <w:rsid w:val="00713D94"/>
    <w:rsid w:val="00714F26"/>
    <w:rsid w:val="00714F59"/>
    <w:rsid w:val="007158D5"/>
    <w:rsid w:val="007160EC"/>
    <w:rsid w:val="0071686D"/>
    <w:rsid w:val="0071747C"/>
    <w:rsid w:val="007175AD"/>
    <w:rsid w:val="00721D4D"/>
    <w:rsid w:val="007220A2"/>
    <w:rsid w:val="00724308"/>
    <w:rsid w:val="0072433D"/>
    <w:rsid w:val="0072474F"/>
    <w:rsid w:val="00726077"/>
    <w:rsid w:val="0072613E"/>
    <w:rsid w:val="00726C1A"/>
    <w:rsid w:val="00730072"/>
    <w:rsid w:val="0073104E"/>
    <w:rsid w:val="00735958"/>
    <w:rsid w:val="00737CCF"/>
    <w:rsid w:val="0074239A"/>
    <w:rsid w:val="0074419A"/>
    <w:rsid w:val="00744937"/>
    <w:rsid w:val="00746AAA"/>
    <w:rsid w:val="0074737F"/>
    <w:rsid w:val="00750FAD"/>
    <w:rsid w:val="007527A2"/>
    <w:rsid w:val="00757416"/>
    <w:rsid w:val="00760D70"/>
    <w:rsid w:val="007630C8"/>
    <w:rsid w:val="00764F2F"/>
    <w:rsid w:val="00765727"/>
    <w:rsid w:val="00765BEC"/>
    <w:rsid w:val="0076699C"/>
    <w:rsid w:val="007714D7"/>
    <w:rsid w:val="0077173F"/>
    <w:rsid w:val="007717D6"/>
    <w:rsid w:val="00773AAF"/>
    <w:rsid w:val="00775DBF"/>
    <w:rsid w:val="007766C5"/>
    <w:rsid w:val="00777F56"/>
    <w:rsid w:val="007820A0"/>
    <w:rsid w:val="00782968"/>
    <w:rsid w:val="007831C1"/>
    <w:rsid w:val="007879F2"/>
    <w:rsid w:val="00790097"/>
    <w:rsid w:val="0079410B"/>
    <w:rsid w:val="007A0CCA"/>
    <w:rsid w:val="007A0E76"/>
    <w:rsid w:val="007A58F0"/>
    <w:rsid w:val="007A698C"/>
    <w:rsid w:val="007A6DB8"/>
    <w:rsid w:val="007B09E4"/>
    <w:rsid w:val="007B1622"/>
    <w:rsid w:val="007B328C"/>
    <w:rsid w:val="007B4235"/>
    <w:rsid w:val="007C1AF3"/>
    <w:rsid w:val="007C25FF"/>
    <w:rsid w:val="007C336F"/>
    <w:rsid w:val="007C445D"/>
    <w:rsid w:val="007D222B"/>
    <w:rsid w:val="007D38AC"/>
    <w:rsid w:val="007D5E26"/>
    <w:rsid w:val="007D7624"/>
    <w:rsid w:val="007D765C"/>
    <w:rsid w:val="007D7905"/>
    <w:rsid w:val="007E1D5E"/>
    <w:rsid w:val="007E2D7A"/>
    <w:rsid w:val="007E51D7"/>
    <w:rsid w:val="007F0B80"/>
    <w:rsid w:val="007F1855"/>
    <w:rsid w:val="007F2463"/>
    <w:rsid w:val="007F2A2E"/>
    <w:rsid w:val="007F2AA1"/>
    <w:rsid w:val="007F2AC0"/>
    <w:rsid w:val="007F32B5"/>
    <w:rsid w:val="007F667D"/>
    <w:rsid w:val="007F797C"/>
    <w:rsid w:val="008014B6"/>
    <w:rsid w:val="00802348"/>
    <w:rsid w:val="00802964"/>
    <w:rsid w:val="0080470E"/>
    <w:rsid w:val="00804943"/>
    <w:rsid w:val="0080526F"/>
    <w:rsid w:val="00806879"/>
    <w:rsid w:val="00807068"/>
    <w:rsid w:val="0081029A"/>
    <w:rsid w:val="00810699"/>
    <w:rsid w:val="00810B5E"/>
    <w:rsid w:val="00811574"/>
    <w:rsid w:val="008118D0"/>
    <w:rsid w:val="00812DBA"/>
    <w:rsid w:val="00813E43"/>
    <w:rsid w:val="00814898"/>
    <w:rsid w:val="00820C66"/>
    <w:rsid w:val="0082139C"/>
    <w:rsid w:val="008216D0"/>
    <w:rsid w:val="008219F3"/>
    <w:rsid w:val="00823EB6"/>
    <w:rsid w:val="00824D11"/>
    <w:rsid w:val="008308D8"/>
    <w:rsid w:val="008342FC"/>
    <w:rsid w:val="00834EB8"/>
    <w:rsid w:val="00835316"/>
    <w:rsid w:val="00835555"/>
    <w:rsid w:val="00837A36"/>
    <w:rsid w:val="00840306"/>
    <w:rsid w:val="0084167A"/>
    <w:rsid w:val="0084213F"/>
    <w:rsid w:val="00842655"/>
    <w:rsid w:val="008445A7"/>
    <w:rsid w:val="00845DFB"/>
    <w:rsid w:val="00846B7C"/>
    <w:rsid w:val="00846C89"/>
    <w:rsid w:val="00850A2D"/>
    <w:rsid w:val="008521E7"/>
    <w:rsid w:val="00853B60"/>
    <w:rsid w:val="00854117"/>
    <w:rsid w:val="00854386"/>
    <w:rsid w:val="008543CF"/>
    <w:rsid w:val="0085513A"/>
    <w:rsid w:val="00860026"/>
    <w:rsid w:val="00860F0C"/>
    <w:rsid w:val="0086217B"/>
    <w:rsid w:val="008625D0"/>
    <w:rsid w:val="00862838"/>
    <w:rsid w:val="00870796"/>
    <w:rsid w:val="00870EA1"/>
    <w:rsid w:val="00872144"/>
    <w:rsid w:val="008723C9"/>
    <w:rsid w:val="00872527"/>
    <w:rsid w:val="008726BF"/>
    <w:rsid w:val="00872F28"/>
    <w:rsid w:val="00873539"/>
    <w:rsid w:val="008746B9"/>
    <w:rsid w:val="008811AA"/>
    <w:rsid w:val="00884AA1"/>
    <w:rsid w:val="00887DA4"/>
    <w:rsid w:val="00890DEC"/>
    <w:rsid w:val="00892147"/>
    <w:rsid w:val="00892E23"/>
    <w:rsid w:val="00895205"/>
    <w:rsid w:val="0089603D"/>
    <w:rsid w:val="008A052D"/>
    <w:rsid w:val="008A0DD9"/>
    <w:rsid w:val="008A0FC2"/>
    <w:rsid w:val="008A11B5"/>
    <w:rsid w:val="008A1953"/>
    <w:rsid w:val="008A5CFF"/>
    <w:rsid w:val="008B11A5"/>
    <w:rsid w:val="008B255A"/>
    <w:rsid w:val="008B2AC9"/>
    <w:rsid w:val="008B5478"/>
    <w:rsid w:val="008B573E"/>
    <w:rsid w:val="008B5F02"/>
    <w:rsid w:val="008B7373"/>
    <w:rsid w:val="008C01E6"/>
    <w:rsid w:val="008C0940"/>
    <w:rsid w:val="008C2378"/>
    <w:rsid w:val="008C268D"/>
    <w:rsid w:val="008C40F1"/>
    <w:rsid w:val="008C4FF4"/>
    <w:rsid w:val="008C5610"/>
    <w:rsid w:val="008D427D"/>
    <w:rsid w:val="008D51CC"/>
    <w:rsid w:val="008D5CDE"/>
    <w:rsid w:val="008D62CE"/>
    <w:rsid w:val="008E1283"/>
    <w:rsid w:val="008E3753"/>
    <w:rsid w:val="008E45BD"/>
    <w:rsid w:val="008F0B68"/>
    <w:rsid w:val="008F0BC8"/>
    <w:rsid w:val="008F1377"/>
    <w:rsid w:val="008F32B4"/>
    <w:rsid w:val="008F4DA5"/>
    <w:rsid w:val="008F596E"/>
    <w:rsid w:val="008F6471"/>
    <w:rsid w:val="008F72EB"/>
    <w:rsid w:val="00902D9D"/>
    <w:rsid w:val="00904693"/>
    <w:rsid w:val="00904892"/>
    <w:rsid w:val="00904A89"/>
    <w:rsid w:val="00905E26"/>
    <w:rsid w:val="00906293"/>
    <w:rsid w:val="00906299"/>
    <w:rsid w:val="0090704E"/>
    <w:rsid w:val="00912132"/>
    <w:rsid w:val="009127B9"/>
    <w:rsid w:val="00914851"/>
    <w:rsid w:val="009162B2"/>
    <w:rsid w:val="0092191F"/>
    <w:rsid w:val="00921E56"/>
    <w:rsid w:val="0092319C"/>
    <w:rsid w:val="00923214"/>
    <w:rsid w:val="009257A2"/>
    <w:rsid w:val="009257E5"/>
    <w:rsid w:val="00927897"/>
    <w:rsid w:val="00927CA3"/>
    <w:rsid w:val="00930A87"/>
    <w:rsid w:val="00930FF0"/>
    <w:rsid w:val="00931102"/>
    <w:rsid w:val="0093169C"/>
    <w:rsid w:val="00933485"/>
    <w:rsid w:val="00933CF0"/>
    <w:rsid w:val="009367DC"/>
    <w:rsid w:val="00936FB7"/>
    <w:rsid w:val="009371C1"/>
    <w:rsid w:val="009434E3"/>
    <w:rsid w:val="00944799"/>
    <w:rsid w:val="0094489D"/>
    <w:rsid w:val="00944A6E"/>
    <w:rsid w:val="009455B8"/>
    <w:rsid w:val="009479E5"/>
    <w:rsid w:val="00950DA6"/>
    <w:rsid w:val="009511D0"/>
    <w:rsid w:val="0095148E"/>
    <w:rsid w:val="00957C8D"/>
    <w:rsid w:val="00960516"/>
    <w:rsid w:val="00960A7D"/>
    <w:rsid w:val="00962593"/>
    <w:rsid w:val="0096307E"/>
    <w:rsid w:val="00971AB5"/>
    <w:rsid w:val="0097336A"/>
    <w:rsid w:val="00976EDE"/>
    <w:rsid w:val="00983D2C"/>
    <w:rsid w:val="00984E2D"/>
    <w:rsid w:val="00984E68"/>
    <w:rsid w:val="00984F3C"/>
    <w:rsid w:val="00985829"/>
    <w:rsid w:val="0098584D"/>
    <w:rsid w:val="00985F7B"/>
    <w:rsid w:val="009876AF"/>
    <w:rsid w:val="00987E0E"/>
    <w:rsid w:val="009912A6"/>
    <w:rsid w:val="009917A3"/>
    <w:rsid w:val="00992C51"/>
    <w:rsid w:val="00992F61"/>
    <w:rsid w:val="00993027"/>
    <w:rsid w:val="00996BFE"/>
    <w:rsid w:val="009972BB"/>
    <w:rsid w:val="00997AEF"/>
    <w:rsid w:val="009A05F9"/>
    <w:rsid w:val="009A0F4D"/>
    <w:rsid w:val="009A12A5"/>
    <w:rsid w:val="009A141A"/>
    <w:rsid w:val="009A2545"/>
    <w:rsid w:val="009A2804"/>
    <w:rsid w:val="009A2819"/>
    <w:rsid w:val="009A2C60"/>
    <w:rsid w:val="009A36E0"/>
    <w:rsid w:val="009A512E"/>
    <w:rsid w:val="009A5553"/>
    <w:rsid w:val="009A7117"/>
    <w:rsid w:val="009A7A43"/>
    <w:rsid w:val="009A7F34"/>
    <w:rsid w:val="009B2379"/>
    <w:rsid w:val="009B2B0F"/>
    <w:rsid w:val="009B30A9"/>
    <w:rsid w:val="009B519F"/>
    <w:rsid w:val="009B6A50"/>
    <w:rsid w:val="009B72A9"/>
    <w:rsid w:val="009C040D"/>
    <w:rsid w:val="009C08C6"/>
    <w:rsid w:val="009C2A70"/>
    <w:rsid w:val="009C2F62"/>
    <w:rsid w:val="009C3F27"/>
    <w:rsid w:val="009C5B49"/>
    <w:rsid w:val="009C692A"/>
    <w:rsid w:val="009C7EE0"/>
    <w:rsid w:val="009D039E"/>
    <w:rsid w:val="009D2C77"/>
    <w:rsid w:val="009D3BF1"/>
    <w:rsid w:val="009D5648"/>
    <w:rsid w:val="009E14A8"/>
    <w:rsid w:val="009E1591"/>
    <w:rsid w:val="009E3476"/>
    <w:rsid w:val="009E3D6E"/>
    <w:rsid w:val="009E42F2"/>
    <w:rsid w:val="009E6EC2"/>
    <w:rsid w:val="009E7A38"/>
    <w:rsid w:val="009F1087"/>
    <w:rsid w:val="009F2112"/>
    <w:rsid w:val="009F351B"/>
    <w:rsid w:val="009F6B8B"/>
    <w:rsid w:val="009F7963"/>
    <w:rsid w:val="009F7D0E"/>
    <w:rsid w:val="00A01405"/>
    <w:rsid w:val="00A01DC3"/>
    <w:rsid w:val="00A0211E"/>
    <w:rsid w:val="00A0265F"/>
    <w:rsid w:val="00A067E5"/>
    <w:rsid w:val="00A06D93"/>
    <w:rsid w:val="00A10E49"/>
    <w:rsid w:val="00A11E19"/>
    <w:rsid w:val="00A135E5"/>
    <w:rsid w:val="00A14BF9"/>
    <w:rsid w:val="00A2367C"/>
    <w:rsid w:val="00A23F3E"/>
    <w:rsid w:val="00A25B5C"/>
    <w:rsid w:val="00A25DF6"/>
    <w:rsid w:val="00A30FBF"/>
    <w:rsid w:val="00A3240D"/>
    <w:rsid w:val="00A324D7"/>
    <w:rsid w:val="00A32ECB"/>
    <w:rsid w:val="00A36BFF"/>
    <w:rsid w:val="00A36FB9"/>
    <w:rsid w:val="00A37437"/>
    <w:rsid w:val="00A378C5"/>
    <w:rsid w:val="00A414A0"/>
    <w:rsid w:val="00A453D5"/>
    <w:rsid w:val="00A50230"/>
    <w:rsid w:val="00A515F4"/>
    <w:rsid w:val="00A51FFA"/>
    <w:rsid w:val="00A54089"/>
    <w:rsid w:val="00A54347"/>
    <w:rsid w:val="00A545E8"/>
    <w:rsid w:val="00A561C1"/>
    <w:rsid w:val="00A5674C"/>
    <w:rsid w:val="00A56C10"/>
    <w:rsid w:val="00A56D50"/>
    <w:rsid w:val="00A60FC9"/>
    <w:rsid w:val="00A614AC"/>
    <w:rsid w:val="00A64F47"/>
    <w:rsid w:val="00A654C9"/>
    <w:rsid w:val="00A662EE"/>
    <w:rsid w:val="00A66F84"/>
    <w:rsid w:val="00A70AC0"/>
    <w:rsid w:val="00A7203A"/>
    <w:rsid w:val="00A76D17"/>
    <w:rsid w:val="00A7794B"/>
    <w:rsid w:val="00A77A39"/>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A7B"/>
    <w:rsid w:val="00AD1B17"/>
    <w:rsid w:val="00AD34E3"/>
    <w:rsid w:val="00AD4B8C"/>
    <w:rsid w:val="00AD5992"/>
    <w:rsid w:val="00AD7FC1"/>
    <w:rsid w:val="00AE0D2E"/>
    <w:rsid w:val="00AE1854"/>
    <w:rsid w:val="00AE2175"/>
    <w:rsid w:val="00AE2F07"/>
    <w:rsid w:val="00AE4DFA"/>
    <w:rsid w:val="00AE5876"/>
    <w:rsid w:val="00AE5C45"/>
    <w:rsid w:val="00AE68E3"/>
    <w:rsid w:val="00AF382C"/>
    <w:rsid w:val="00AF6F4F"/>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270BF"/>
    <w:rsid w:val="00B31D99"/>
    <w:rsid w:val="00B333F3"/>
    <w:rsid w:val="00B347D8"/>
    <w:rsid w:val="00B35182"/>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57698"/>
    <w:rsid w:val="00B60B10"/>
    <w:rsid w:val="00B612E4"/>
    <w:rsid w:val="00B62F6E"/>
    <w:rsid w:val="00B662D3"/>
    <w:rsid w:val="00B675D4"/>
    <w:rsid w:val="00B67C5A"/>
    <w:rsid w:val="00B71CA0"/>
    <w:rsid w:val="00B81ADF"/>
    <w:rsid w:val="00B81EC4"/>
    <w:rsid w:val="00B82220"/>
    <w:rsid w:val="00B848CD"/>
    <w:rsid w:val="00B862B7"/>
    <w:rsid w:val="00B9013A"/>
    <w:rsid w:val="00B92C9B"/>
    <w:rsid w:val="00B9385F"/>
    <w:rsid w:val="00B95946"/>
    <w:rsid w:val="00B9725C"/>
    <w:rsid w:val="00B97376"/>
    <w:rsid w:val="00B97B58"/>
    <w:rsid w:val="00B97C05"/>
    <w:rsid w:val="00BA19F4"/>
    <w:rsid w:val="00BA3AD4"/>
    <w:rsid w:val="00BA4D10"/>
    <w:rsid w:val="00BA5163"/>
    <w:rsid w:val="00BA554A"/>
    <w:rsid w:val="00BA5949"/>
    <w:rsid w:val="00BA6FBF"/>
    <w:rsid w:val="00BB1B79"/>
    <w:rsid w:val="00BB256F"/>
    <w:rsid w:val="00BB34B3"/>
    <w:rsid w:val="00BB354C"/>
    <w:rsid w:val="00BC02C1"/>
    <w:rsid w:val="00BC226A"/>
    <w:rsid w:val="00BD213D"/>
    <w:rsid w:val="00BD397B"/>
    <w:rsid w:val="00BD46F1"/>
    <w:rsid w:val="00BD4E58"/>
    <w:rsid w:val="00BD574E"/>
    <w:rsid w:val="00BD5A7A"/>
    <w:rsid w:val="00BD6958"/>
    <w:rsid w:val="00BE192E"/>
    <w:rsid w:val="00BE4977"/>
    <w:rsid w:val="00BF0A93"/>
    <w:rsid w:val="00BF2964"/>
    <w:rsid w:val="00BF2A84"/>
    <w:rsid w:val="00BF342C"/>
    <w:rsid w:val="00BF594B"/>
    <w:rsid w:val="00BF6D1B"/>
    <w:rsid w:val="00C00C38"/>
    <w:rsid w:val="00C00DEB"/>
    <w:rsid w:val="00C01134"/>
    <w:rsid w:val="00C01312"/>
    <w:rsid w:val="00C01DFC"/>
    <w:rsid w:val="00C024C1"/>
    <w:rsid w:val="00C0337A"/>
    <w:rsid w:val="00C06DF5"/>
    <w:rsid w:val="00C10968"/>
    <w:rsid w:val="00C135B8"/>
    <w:rsid w:val="00C15CA0"/>
    <w:rsid w:val="00C17F8B"/>
    <w:rsid w:val="00C20196"/>
    <w:rsid w:val="00C20410"/>
    <w:rsid w:val="00C208DC"/>
    <w:rsid w:val="00C20C8E"/>
    <w:rsid w:val="00C21F52"/>
    <w:rsid w:val="00C2226C"/>
    <w:rsid w:val="00C23D11"/>
    <w:rsid w:val="00C26845"/>
    <w:rsid w:val="00C26B4B"/>
    <w:rsid w:val="00C3114B"/>
    <w:rsid w:val="00C32954"/>
    <w:rsid w:val="00C3457F"/>
    <w:rsid w:val="00C36942"/>
    <w:rsid w:val="00C36B0C"/>
    <w:rsid w:val="00C373E6"/>
    <w:rsid w:val="00C37967"/>
    <w:rsid w:val="00C37AF9"/>
    <w:rsid w:val="00C40A9A"/>
    <w:rsid w:val="00C437A9"/>
    <w:rsid w:val="00C46DCB"/>
    <w:rsid w:val="00C52710"/>
    <w:rsid w:val="00C53FB5"/>
    <w:rsid w:val="00C548E0"/>
    <w:rsid w:val="00C6143A"/>
    <w:rsid w:val="00C6184C"/>
    <w:rsid w:val="00C62066"/>
    <w:rsid w:val="00C62886"/>
    <w:rsid w:val="00C65259"/>
    <w:rsid w:val="00C7193F"/>
    <w:rsid w:val="00C7230E"/>
    <w:rsid w:val="00C7406C"/>
    <w:rsid w:val="00C7618C"/>
    <w:rsid w:val="00C83754"/>
    <w:rsid w:val="00C83942"/>
    <w:rsid w:val="00C843EA"/>
    <w:rsid w:val="00C91ABA"/>
    <w:rsid w:val="00C92F4F"/>
    <w:rsid w:val="00C94625"/>
    <w:rsid w:val="00C94CEA"/>
    <w:rsid w:val="00C9545C"/>
    <w:rsid w:val="00C961EB"/>
    <w:rsid w:val="00C96314"/>
    <w:rsid w:val="00CA3367"/>
    <w:rsid w:val="00CA36EA"/>
    <w:rsid w:val="00CA51F7"/>
    <w:rsid w:val="00CA76BB"/>
    <w:rsid w:val="00CA7AF7"/>
    <w:rsid w:val="00CA7B54"/>
    <w:rsid w:val="00CB4397"/>
    <w:rsid w:val="00CB4AB1"/>
    <w:rsid w:val="00CC11B9"/>
    <w:rsid w:val="00CC1FFD"/>
    <w:rsid w:val="00CC20F6"/>
    <w:rsid w:val="00CC32C9"/>
    <w:rsid w:val="00CC63A5"/>
    <w:rsid w:val="00CC672F"/>
    <w:rsid w:val="00CC6FDA"/>
    <w:rsid w:val="00CD0DC8"/>
    <w:rsid w:val="00CD5B8D"/>
    <w:rsid w:val="00CD6CF9"/>
    <w:rsid w:val="00CD6D6D"/>
    <w:rsid w:val="00CE454A"/>
    <w:rsid w:val="00CE729B"/>
    <w:rsid w:val="00CF0CF3"/>
    <w:rsid w:val="00CF0FBB"/>
    <w:rsid w:val="00CF2BAE"/>
    <w:rsid w:val="00CF2C7C"/>
    <w:rsid w:val="00CF42A0"/>
    <w:rsid w:val="00CF5521"/>
    <w:rsid w:val="00CF5676"/>
    <w:rsid w:val="00CF588A"/>
    <w:rsid w:val="00CF5DD7"/>
    <w:rsid w:val="00CF6C83"/>
    <w:rsid w:val="00D01E68"/>
    <w:rsid w:val="00D02F78"/>
    <w:rsid w:val="00D062AD"/>
    <w:rsid w:val="00D073A8"/>
    <w:rsid w:val="00D1248D"/>
    <w:rsid w:val="00D15E4E"/>
    <w:rsid w:val="00D1652D"/>
    <w:rsid w:val="00D17F54"/>
    <w:rsid w:val="00D20D68"/>
    <w:rsid w:val="00D228D7"/>
    <w:rsid w:val="00D22D43"/>
    <w:rsid w:val="00D232A4"/>
    <w:rsid w:val="00D24696"/>
    <w:rsid w:val="00D25280"/>
    <w:rsid w:val="00D27948"/>
    <w:rsid w:val="00D30381"/>
    <w:rsid w:val="00D32073"/>
    <w:rsid w:val="00D3506D"/>
    <w:rsid w:val="00D359AF"/>
    <w:rsid w:val="00D369F9"/>
    <w:rsid w:val="00D42068"/>
    <w:rsid w:val="00D43203"/>
    <w:rsid w:val="00D44DFA"/>
    <w:rsid w:val="00D50AE8"/>
    <w:rsid w:val="00D52C26"/>
    <w:rsid w:val="00D5328C"/>
    <w:rsid w:val="00D5597B"/>
    <w:rsid w:val="00D578A7"/>
    <w:rsid w:val="00D605B4"/>
    <w:rsid w:val="00D61219"/>
    <w:rsid w:val="00D62056"/>
    <w:rsid w:val="00D6221A"/>
    <w:rsid w:val="00D63C5D"/>
    <w:rsid w:val="00D67A14"/>
    <w:rsid w:val="00D7044D"/>
    <w:rsid w:val="00D72884"/>
    <w:rsid w:val="00D7537F"/>
    <w:rsid w:val="00D753C6"/>
    <w:rsid w:val="00D80683"/>
    <w:rsid w:val="00D83AC1"/>
    <w:rsid w:val="00D85302"/>
    <w:rsid w:val="00D861AF"/>
    <w:rsid w:val="00D866BF"/>
    <w:rsid w:val="00D868D8"/>
    <w:rsid w:val="00D87149"/>
    <w:rsid w:val="00D92EA9"/>
    <w:rsid w:val="00D93630"/>
    <w:rsid w:val="00D936F5"/>
    <w:rsid w:val="00D95E84"/>
    <w:rsid w:val="00DA38FC"/>
    <w:rsid w:val="00DA3F5F"/>
    <w:rsid w:val="00DA54FD"/>
    <w:rsid w:val="00DA5B22"/>
    <w:rsid w:val="00DA62DB"/>
    <w:rsid w:val="00DB03CC"/>
    <w:rsid w:val="00DB3D20"/>
    <w:rsid w:val="00DB6F61"/>
    <w:rsid w:val="00DC0463"/>
    <w:rsid w:val="00DC0F04"/>
    <w:rsid w:val="00DC2AA1"/>
    <w:rsid w:val="00DC2E32"/>
    <w:rsid w:val="00DC51AF"/>
    <w:rsid w:val="00DC6E03"/>
    <w:rsid w:val="00DC7B29"/>
    <w:rsid w:val="00DD25EA"/>
    <w:rsid w:val="00DD2CA3"/>
    <w:rsid w:val="00DD4E78"/>
    <w:rsid w:val="00DD642F"/>
    <w:rsid w:val="00DD7E1A"/>
    <w:rsid w:val="00DE1095"/>
    <w:rsid w:val="00DE3004"/>
    <w:rsid w:val="00DE3D3E"/>
    <w:rsid w:val="00DE52E6"/>
    <w:rsid w:val="00DE5AC8"/>
    <w:rsid w:val="00DE5C73"/>
    <w:rsid w:val="00DE5CA9"/>
    <w:rsid w:val="00DE6106"/>
    <w:rsid w:val="00DE7E02"/>
    <w:rsid w:val="00DF01D5"/>
    <w:rsid w:val="00DF0513"/>
    <w:rsid w:val="00DF2FAC"/>
    <w:rsid w:val="00DF43C0"/>
    <w:rsid w:val="00DF670C"/>
    <w:rsid w:val="00E01A9B"/>
    <w:rsid w:val="00E01BAB"/>
    <w:rsid w:val="00E03D9F"/>
    <w:rsid w:val="00E049F6"/>
    <w:rsid w:val="00E0504D"/>
    <w:rsid w:val="00E05DE5"/>
    <w:rsid w:val="00E06458"/>
    <w:rsid w:val="00E10805"/>
    <w:rsid w:val="00E10FE0"/>
    <w:rsid w:val="00E14CE0"/>
    <w:rsid w:val="00E15A84"/>
    <w:rsid w:val="00E230AC"/>
    <w:rsid w:val="00E23E62"/>
    <w:rsid w:val="00E268BF"/>
    <w:rsid w:val="00E26939"/>
    <w:rsid w:val="00E2761F"/>
    <w:rsid w:val="00E32785"/>
    <w:rsid w:val="00E34DB9"/>
    <w:rsid w:val="00E34E6F"/>
    <w:rsid w:val="00E403C9"/>
    <w:rsid w:val="00E40D2D"/>
    <w:rsid w:val="00E433AF"/>
    <w:rsid w:val="00E4638C"/>
    <w:rsid w:val="00E46AD3"/>
    <w:rsid w:val="00E46B12"/>
    <w:rsid w:val="00E46D17"/>
    <w:rsid w:val="00E509C6"/>
    <w:rsid w:val="00E51374"/>
    <w:rsid w:val="00E5315B"/>
    <w:rsid w:val="00E53CF7"/>
    <w:rsid w:val="00E54BF7"/>
    <w:rsid w:val="00E5737E"/>
    <w:rsid w:val="00E57CC6"/>
    <w:rsid w:val="00E63498"/>
    <w:rsid w:val="00E658E8"/>
    <w:rsid w:val="00E666A8"/>
    <w:rsid w:val="00E703C0"/>
    <w:rsid w:val="00E72F0B"/>
    <w:rsid w:val="00E73F36"/>
    <w:rsid w:val="00E750D3"/>
    <w:rsid w:val="00E801F1"/>
    <w:rsid w:val="00E80E8A"/>
    <w:rsid w:val="00E82087"/>
    <w:rsid w:val="00E83753"/>
    <w:rsid w:val="00E83D8D"/>
    <w:rsid w:val="00E86A3E"/>
    <w:rsid w:val="00E86FA4"/>
    <w:rsid w:val="00E87F16"/>
    <w:rsid w:val="00E914D3"/>
    <w:rsid w:val="00E92F7E"/>
    <w:rsid w:val="00E94160"/>
    <w:rsid w:val="00E94395"/>
    <w:rsid w:val="00E94664"/>
    <w:rsid w:val="00E95E9B"/>
    <w:rsid w:val="00E96190"/>
    <w:rsid w:val="00E96520"/>
    <w:rsid w:val="00EA21D5"/>
    <w:rsid w:val="00EA3425"/>
    <w:rsid w:val="00EA4BBA"/>
    <w:rsid w:val="00EA4C10"/>
    <w:rsid w:val="00EA77C5"/>
    <w:rsid w:val="00EB003D"/>
    <w:rsid w:val="00EB0B90"/>
    <w:rsid w:val="00EB1C53"/>
    <w:rsid w:val="00EB4678"/>
    <w:rsid w:val="00EC5A8B"/>
    <w:rsid w:val="00ED03F6"/>
    <w:rsid w:val="00ED1815"/>
    <w:rsid w:val="00ED5036"/>
    <w:rsid w:val="00ED7A27"/>
    <w:rsid w:val="00EE3CF8"/>
    <w:rsid w:val="00EE48B9"/>
    <w:rsid w:val="00EF1328"/>
    <w:rsid w:val="00EF3020"/>
    <w:rsid w:val="00EF4B10"/>
    <w:rsid w:val="00EF550D"/>
    <w:rsid w:val="00EF64EF"/>
    <w:rsid w:val="00EF68FA"/>
    <w:rsid w:val="00F00238"/>
    <w:rsid w:val="00F007A5"/>
    <w:rsid w:val="00F02B21"/>
    <w:rsid w:val="00F0395A"/>
    <w:rsid w:val="00F040E4"/>
    <w:rsid w:val="00F04FD7"/>
    <w:rsid w:val="00F0716F"/>
    <w:rsid w:val="00F079D0"/>
    <w:rsid w:val="00F1052C"/>
    <w:rsid w:val="00F10684"/>
    <w:rsid w:val="00F10BE0"/>
    <w:rsid w:val="00F12F82"/>
    <w:rsid w:val="00F135A8"/>
    <w:rsid w:val="00F141A5"/>
    <w:rsid w:val="00F142E4"/>
    <w:rsid w:val="00F2686C"/>
    <w:rsid w:val="00F30C40"/>
    <w:rsid w:val="00F30E8F"/>
    <w:rsid w:val="00F31709"/>
    <w:rsid w:val="00F3492C"/>
    <w:rsid w:val="00F370AA"/>
    <w:rsid w:val="00F3741C"/>
    <w:rsid w:val="00F403F6"/>
    <w:rsid w:val="00F40731"/>
    <w:rsid w:val="00F41246"/>
    <w:rsid w:val="00F41F45"/>
    <w:rsid w:val="00F43C92"/>
    <w:rsid w:val="00F45D1F"/>
    <w:rsid w:val="00F46E9C"/>
    <w:rsid w:val="00F4754F"/>
    <w:rsid w:val="00F47720"/>
    <w:rsid w:val="00F50395"/>
    <w:rsid w:val="00F5360D"/>
    <w:rsid w:val="00F5485B"/>
    <w:rsid w:val="00F54C99"/>
    <w:rsid w:val="00F55147"/>
    <w:rsid w:val="00F57502"/>
    <w:rsid w:val="00F60910"/>
    <w:rsid w:val="00F6275F"/>
    <w:rsid w:val="00F62E51"/>
    <w:rsid w:val="00F67077"/>
    <w:rsid w:val="00F67B69"/>
    <w:rsid w:val="00F67FDB"/>
    <w:rsid w:val="00F710BA"/>
    <w:rsid w:val="00F7284B"/>
    <w:rsid w:val="00F73155"/>
    <w:rsid w:val="00F7426E"/>
    <w:rsid w:val="00F74449"/>
    <w:rsid w:val="00F76F6E"/>
    <w:rsid w:val="00F77B49"/>
    <w:rsid w:val="00F803DF"/>
    <w:rsid w:val="00F81B77"/>
    <w:rsid w:val="00F81DE7"/>
    <w:rsid w:val="00F840E7"/>
    <w:rsid w:val="00F87C46"/>
    <w:rsid w:val="00F87C6E"/>
    <w:rsid w:val="00F9000C"/>
    <w:rsid w:val="00F945F5"/>
    <w:rsid w:val="00F94994"/>
    <w:rsid w:val="00F94A53"/>
    <w:rsid w:val="00FA0591"/>
    <w:rsid w:val="00FA06AF"/>
    <w:rsid w:val="00FA1F0E"/>
    <w:rsid w:val="00FA53C0"/>
    <w:rsid w:val="00FA6D5C"/>
    <w:rsid w:val="00FB0E52"/>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62FF"/>
    <w:rsid w:val="00FE71E2"/>
    <w:rsid w:val="00FF0358"/>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www.rockwool.de" TargetMode="Externa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broschuere-innendaemmung"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265afe-3eec-4c14-a36d-361e268eebcb" xsi:nil="true"/>
    <lcf76f155ced4ddcb4097134ff3c332f xmlns="d00321d4-6afb-4ec1-806b-2a9b959c891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EAB8710EC2024BA2C40CB89259FAA3" ma:contentTypeVersion="11" ma:contentTypeDescription="Create a new document." ma:contentTypeScope="" ma:versionID="c4b0d752ccaef9fd89978800c348f67a">
  <xsd:schema xmlns:xsd="http://www.w3.org/2001/XMLSchema" xmlns:xs="http://www.w3.org/2001/XMLSchema" xmlns:p="http://schemas.microsoft.com/office/2006/metadata/properties" xmlns:ns2="d00321d4-6afb-4ec1-806b-2a9b959c8913" xmlns:ns3="00265afe-3eec-4c14-a36d-361e268eebcb" targetNamespace="http://schemas.microsoft.com/office/2006/metadata/properties" ma:root="true" ma:fieldsID="1b1f8534439621cfb6b60208af961eb9" ns2:_="" ns3:_="">
    <xsd:import namespace="d00321d4-6afb-4ec1-806b-2a9b959c8913"/>
    <xsd:import namespace="00265afe-3eec-4c14-a36d-361e268ee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321d4-6afb-4ec1-806b-2a9b959c8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265afe-3eec-4c14-a36d-361e268ee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0b2358-5610-4495-9d25-cb09d4f54c38}" ma:internalName="TaxCatchAll" ma:showField="CatchAllData" ma:web="00265afe-3eec-4c14-a36d-361e268ee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 ds:uri="00265afe-3eec-4c14-a36d-361e268eebcb"/>
    <ds:schemaRef ds:uri="d00321d4-6afb-4ec1-806b-2a9b959c8913"/>
  </ds:schemaRefs>
</ds:datastoreItem>
</file>

<file path=customXml/itemProps3.xml><?xml version="1.0" encoding="utf-8"?>
<ds:datastoreItem xmlns:ds="http://schemas.openxmlformats.org/officeDocument/2006/customXml" ds:itemID="{F47A899E-0D86-4707-8FB6-E974C5D0E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321d4-6afb-4ec1-806b-2a9b959c8913"/>
    <ds:schemaRef ds:uri="00265afe-3eec-4c14-a36d-361e268ee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667</Words>
  <Characters>4204</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4</cp:revision>
  <cp:lastPrinted>2024-12-09T13:12:00Z</cp:lastPrinted>
  <dcterms:created xsi:type="dcterms:W3CDTF">2026-02-24T13:19:00Z</dcterms:created>
  <dcterms:modified xsi:type="dcterms:W3CDTF">2026-02-25T07:57:00Z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0x010100EDEAB8710EC2024BA2C40CB89259FAA3</vt:lpwstr>
  </property>
  <property fmtid="{D5CDD505-2E9C-101B-9397-08002B2CF9AE}" pid="3" name="MediaServiceImageTags">
    <vt:lpwstr/>
  </property>
</Properties>
</file>