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4956D2" w14:textId="77777777" w:rsidR="003A29CE" w:rsidRPr="003A29CE" w:rsidRDefault="003A29CE" w:rsidP="002E19DA">
      <w:pPr>
        <w:spacing w:line="360" w:lineRule="auto"/>
        <w:jc w:val="both"/>
        <w:outlineLvl w:val="0"/>
        <w:rPr>
          <w:rFonts w:ascii="Arial" w:hAnsi="Arial" w:cs="Arial"/>
          <w:color w:val="000000" w:themeColor="text1"/>
          <w:sz w:val="22"/>
          <w:szCs w:val="22"/>
        </w:rPr>
      </w:pPr>
      <w:r w:rsidRPr="003A29CE">
        <w:rPr>
          <w:rFonts w:ascii="Arial" w:hAnsi="Arial" w:cs="Arial"/>
          <w:color w:val="000000" w:themeColor="text1"/>
          <w:sz w:val="22"/>
          <w:szCs w:val="22"/>
        </w:rPr>
        <w:t xml:space="preserve">Datum: </w:t>
      </w:r>
      <w:r w:rsidR="00C21A62">
        <w:rPr>
          <w:rFonts w:ascii="Arial" w:hAnsi="Arial" w:cs="Arial"/>
          <w:color w:val="000000" w:themeColor="text1"/>
          <w:sz w:val="22"/>
          <w:szCs w:val="22"/>
        </w:rPr>
        <w:t>21</w:t>
      </w:r>
      <w:r>
        <w:rPr>
          <w:rFonts w:ascii="Arial" w:hAnsi="Arial" w:cs="Arial"/>
          <w:color w:val="000000" w:themeColor="text1"/>
          <w:sz w:val="22"/>
          <w:szCs w:val="22"/>
        </w:rPr>
        <w:t>.01.2020</w:t>
      </w:r>
    </w:p>
    <w:p w14:paraId="5E94C0E8" w14:textId="77777777" w:rsidR="003A29CE" w:rsidRDefault="003A29CE" w:rsidP="002E19DA">
      <w:pPr>
        <w:spacing w:line="360" w:lineRule="auto"/>
        <w:jc w:val="both"/>
        <w:outlineLvl w:val="0"/>
        <w:rPr>
          <w:rFonts w:ascii="Arial" w:hAnsi="Arial" w:cs="Arial"/>
          <w:i/>
          <w:color w:val="000000" w:themeColor="text1"/>
          <w:sz w:val="22"/>
          <w:szCs w:val="22"/>
          <w:u w:val="single"/>
        </w:rPr>
      </w:pPr>
    </w:p>
    <w:p w14:paraId="0BB95F9F" w14:textId="77777777" w:rsidR="002E19DA" w:rsidRPr="00272E19" w:rsidRDefault="00C62107" w:rsidP="002E19DA">
      <w:pPr>
        <w:spacing w:line="360" w:lineRule="auto"/>
        <w:jc w:val="both"/>
        <w:outlineLvl w:val="0"/>
        <w:rPr>
          <w:rFonts w:ascii="Arial" w:hAnsi="Arial" w:cs="Arial"/>
          <w:i/>
          <w:color w:val="000000" w:themeColor="text1"/>
          <w:sz w:val="22"/>
          <w:szCs w:val="22"/>
          <w:u w:val="single"/>
        </w:rPr>
      </w:pPr>
      <w:r>
        <w:rPr>
          <w:rFonts w:ascii="Arial" w:hAnsi="Arial" w:cs="Arial"/>
          <w:i/>
          <w:color w:val="000000" w:themeColor="text1"/>
          <w:sz w:val="22"/>
          <w:szCs w:val="22"/>
          <w:u w:val="single"/>
        </w:rPr>
        <w:t>Warm- und kaltgehende</w:t>
      </w:r>
      <w:r w:rsidR="004A1D80">
        <w:rPr>
          <w:rFonts w:ascii="Arial" w:hAnsi="Arial" w:cs="Arial"/>
          <w:i/>
          <w:color w:val="000000" w:themeColor="text1"/>
          <w:sz w:val="22"/>
          <w:szCs w:val="22"/>
          <w:u w:val="single"/>
        </w:rPr>
        <w:t xml:space="preserve"> Leitungen sicher isoliert</w:t>
      </w:r>
    </w:p>
    <w:p w14:paraId="61961A58" w14:textId="77777777" w:rsidR="002E19DA" w:rsidRPr="00272E19" w:rsidRDefault="004A599F" w:rsidP="002E19DA">
      <w:pPr>
        <w:widowControl w:val="0"/>
        <w:spacing w:line="360" w:lineRule="auto"/>
        <w:jc w:val="both"/>
        <w:rPr>
          <w:rFonts w:ascii="Arial" w:hAnsi="Arial" w:cs="Arial"/>
          <w:b/>
          <w:noProof/>
          <w:color w:val="000000" w:themeColor="text1"/>
          <w:sz w:val="28"/>
          <w:szCs w:val="28"/>
        </w:rPr>
      </w:pPr>
      <w:r>
        <w:rPr>
          <w:rFonts w:ascii="Arial" w:hAnsi="Arial" w:cs="Arial"/>
          <w:b/>
          <w:noProof/>
          <w:color w:val="000000" w:themeColor="text1"/>
          <w:sz w:val="28"/>
          <w:szCs w:val="28"/>
        </w:rPr>
        <w:t>„</w:t>
      </w:r>
      <w:r w:rsidR="004A1D80">
        <w:rPr>
          <w:rFonts w:ascii="Arial" w:hAnsi="Arial" w:cs="Arial"/>
          <w:b/>
          <w:noProof/>
          <w:color w:val="000000" w:themeColor="text1"/>
          <w:sz w:val="28"/>
          <w:szCs w:val="28"/>
        </w:rPr>
        <w:t>City Gate Bremen</w:t>
      </w:r>
      <w:r>
        <w:rPr>
          <w:rFonts w:ascii="Arial" w:hAnsi="Arial" w:cs="Arial"/>
          <w:b/>
          <w:noProof/>
          <w:color w:val="000000" w:themeColor="text1"/>
          <w:sz w:val="28"/>
          <w:szCs w:val="28"/>
        </w:rPr>
        <w:t>“</w:t>
      </w:r>
      <w:r w:rsidR="004A1D80">
        <w:rPr>
          <w:rFonts w:ascii="Arial" w:hAnsi="Arial" w:cs="Arial"/>
          <w:b/>
          <w:noProof/>
          <w:color w:val="000000" w:themeColor="text1"/>
          <w:sz w:val="28"/>
          <w:szCs w:val="28"/>
        </w:rPr>
        <w:t xml:space="preserve"> – da</w:t>
      </w:r>
      <w:r w:rsidR="00C62107">
        <w:rPr>
          <w:rFonts w:ascii="Arial" w:hAnsi="Arial" w:cs="Arial"/>
          <w:b/>
          <w:noProof/>
          <w:color w:val="000000" w:themeColor="text1"/>
          <w:sz w:val="28"/>
          <w:szCs w:val="28"/>
        </w:rPr>
        <w:t>s</w:t>
      </w:r>
      <w:r w:rsidR="004A1D80">
        <w:rPr>
          <w:rFonts w:ascii="Arial" w:hAnsi="Arial" w:cs="Arial"/>
          <w:b/>
          <w:noProof/>
          <w:color w:val="000000" w:themeColor="text1"/>
          <w:sz w:val="28"/>
          <w:szCs w:val="28"/>
        </w:rPr>
        <w:t xml:space="preserve"> neue Tor zur Stadt</w:t>
      </w:r>
    </w:p>
    <w:p w14:paraId="567D9C07" w14:textId="77777777" w:rsidR="0037175E" w:rsidRPr="00272E19" w:rsidRDefault="0037175E" w:rsidP="0037175E">
      <w:pPr>
        <w:spacing w:line="360" w:lineRule="auto"/>
        <w:rPr>
          <w:rFonts w:ascii="Arial" w:hAnsi="Arial"/>
          <w:b/>
          <w:sz w:val="22"/>
        </w:rPr>
      </w:pPr>
    </w:p>
    <w:p w14:paraId="2BD78E43" w14:textId="77777777" w:rsidR="00633B24" w:rsidRPr="009D0AC3" w:rsidRDefault="0037175E" w:rsidP="002E19DA">
      <w:pPr>
        <w:widowControl w:val="0"/>
        <w:spacing w:line="360" w:lineRule="auto"/>
        <w:jc w:val="both"/>
        <w:rPr>
          <w:rFonts w:ascii="Arial" w:hAnsi="Arial"/>
          <w:b/>
          <w:sz w:val="22"/>
          <w:szCs w:val="22"/>
        </w:rPr>
      </w:pPr>
      <w:r w:rsidRPr="00272E19">
        <w:rPr>
          <w:rFonts w:ascii="Arial" w:hAnsi="Arial"/>
          <w:b/>
          <w:sz w:val="22"/>
          <w:szCs w:val="22"/>
        </w:rPr>
        <w:t>Gladbeck</w:t>
      </w:r>
      <w:r w:rsidR="009D0AC3">
        <w:rPr>
          <w:rFonts w:ascii="Arial" w:hAnsi="Arial"/>
          <w:b/>
          <w:sz w:val="22"/>
          <w:szCs w:val="22"/>
        </w:rPr>
        <w:t xml:space="preserve"> / Bremen</w:t>
      </w:r>
      <w:r w:rsidR="00F961AD" w:rsidRPr="00272E19">
        <w:rPr>
          <w:rFonts w:ascii="Arial" w:hAnsi="Arial"/>
          <w:b/>
          <w:sz w:val="22"/>
          <w:szCs w:val="22"/>
        </w:rPr>
        <w:t xml:space="preserve"> </w:t>
      </w:r>
      <w:r w:rsidRPr="00272E19">
        <w:rPr>
          <w:rFonts w:ascii="Arial" w:hAnsi="Arial"/>
          <w:b/>
          <w:sz w:val="22"/>
          <w:szCs w:val="22"/>
        </w:rPr>
        <w:t>–</w:t>
      </w:r>
      <w:r w:rsidR="001D39ED" w:rsidRPr="00272E19">
        <w:rPr>
          <w:rFonts w:ascii="Arial" w:hAnsi="Arial"/>
          <w:b/>
          <w:sz w:val="22"/>
          <w:szCs w:val="22"/>
        </w:rPr>
        <w:t xml:space="preserve"> </w:t>
      </w:r>
      <w:r w:rsidR="009D0AC3" w:rsidRPr="009D0AC3">
        <w:rPr>
          <w:rFonts w:ascii="Arial" w:hAnsi="Arial"/>
          <w:b/>
          <w:sz w:val="22"/>
          <w:szCs w:val="22"/>
        </w:rPr>
        <w:t xml:space="preserve">Zwischen Bremer Hauptbahnhof und Innenstadt </w:t>
      </w:r>
      <w:r w:rsidR="00E73A65">
        <w:rPr>
          <w:rFonts w:ascii="Arial" w:hAnsi="Arial"/>
          <w:b/>
          <w:sz w:val="22"/>
          <w:szCs w:val="22"/>
        </w:rPr>
        <w:t>entstand mit dem</w:t>
      </w:r>
      <w:r w:rsidR="009D0AC3" w:rsidRPr="009D0AC3">
        <w:rPr>
          <w:rFonts w:ascii="Arial" w:hAnsi="Arial"/>
          <w:b/>
          <w:sz w:val="22"/>
          <w:szCs w:val="22"/>
        </w:rPr>
        <w:t xml:space="preserve"> </w:t>
      </w:r>
      <w:r w:rsidR="00E73A65">
        <w:rPr>
          <w:rFonts w:ascii="Arial" w:hAnsi="Arial"/>
          <w:b/>
          <w:sz w:val="22"/>
          <w:szCs w:val="22"/>
        </w:rPr>
        <w:t>Gebäudeensemble</w:t>
      </w:r>
      <w:r w:rsidR="009D0AC3" w:rsidRPr="009D0AC3">
        <w:rPr>
          <w:rFonts w:ascii="Arial" w:hAnsi="Arial"/>
          <w:b/>
          <w:sz w:val="22"/>
          <w:szCs w:val="22"/>
        </w:rPr>
        <w:t xml:space="preserve"> </w:t>
      </w:r>
      <w:r w:rsidR="00E73A65">
        <w:rPr>
          <w:rFonts w:ascii="Arial" w:hAnsi="Arial"/>
          <w:b/>
          <w:sz w:val="22"/>
          <w:szCs w:val="22"/>
        </w:rPr>
        <w:t>„</w:t>
      </w:r>
      <w:r w:rsidR="009D0AC3" w:rsidRPr="009D0AC3">
        <w:rPr>
          <w:rFonts w:ascii="Arial" w:hAnsi="Arial"/>
          <w:b/>
          <w:sz w:val="22"/>
          <w:szCs w:val="22"/>
        </w:rPr>
        <w:t>City Gate Bremen</w:t>
      </w:r>
      <w:r w:rsidR="00E73A65">
        <w:rPr>
          <w:rFonts w:ascii="Arial" w:hAnsi="Arial"/>
          <w:b/>
          <w:sz w:val="22"/>
          <w:szCs w:val="22"/>
        </w:rPr>
        <w:t>“</w:t>
      </w:r>
      <w:r w:rsidR="009D0AC3" w:rsidRPr="009D0AC3">
        <w:rPr>
          <w:rFonts w:ascii="Arial" w:hAnsi="Arial"/>
          <w:b/>
          <w:sz w:val="22"/>
          <w:szCs w:val="22"/>
        </w:rPr>
        <w:t xml:space="preserve"> </w:t>
      </w:r>
      <w:r w:rsidR="00E73A65">
        <w:rPr>
          <w:rFonts w:ascii="Arial" w:hAnsi="Arial"/>
          <w:b/>
          <w:sz w:val="22"/>
          <w:szCs w:val="22"/>
        </w:rPr>
        <w:t>ein</w:t>
      </w:r>
      <w:r w:rsidR="004A1D80">
        <w:rPr>
          <w:rFonts w:ascii="Arial" w:hAnsi="Arial"/>
          <w:b/>
          <w:sz w:val="22"/>
          <w:szCs w:val="22"/>
        </w:rPr>
        <w:t xml:space="preserve">e vielfältig </w:t>
      </w:r>
      <w:proofErr w:type="gramStart"/>
      <w:r w:rsidR="004A1D80">
        <w:rPr>
          <w:rFonts w:ascii="Arial" w:hAnsi="Arial"/>
          <w:b/>
          <w:sz w:val="22"/>
          <w:szCs w:val="22"/>
        </w:rPr>
        <w:t>zu nutzende Immobilie</w:t>
      </w:r>
      <w:proofErr w:type="gramEnd"/>
      <w:r w:rsidR="004A1D80">
        <w:rPr>
          <w:rFonts w:ascii="Arial" w:hAnsi="Arial"/>
          <w:b/>
          <w:sz w:val="22"/>
          <w:szCs w:val="22"/>
        </w:rPr>
        <w:t xml:space="preserve"> und ein </w:t>
      </w:r>
      <w:r w:rsidR="009D0AC3" w:rsidRPr="009D0AC3">
        <w:rPr>
          <w:rFonts w:ascii="Arial" w:hAnsi="Arial"/>
          <w:b/>
          <w:sz w:val="22"/>
          <w:szCs w:val="22"/>
        </w:rPr>
        <w:t xml:space="preserve">neues </w:t>
      </w:r>
      <w:r w:rsidR="004A1D80">
        <w:rPr>
          <w:rFonts w:ascii="Arial" w:hAnsi="Arial"/>
          <w:b/>
          <w:sz w:val="22"/>
          <w:szCs w:val="22"/>
        </w:rPr>
        <w:t>„</w:t>
      </w:r>
      <w:r w:rsidR="009D0AC3" w:rsidRPr="009D0AC3">
        <w:rPr>
          <w:rFonts w:ascii="Arial" w:hAnsi="Arial"/>
          <w:b/>
          <w:sz w:val="22"/>
          <w:szCs w:val="22"/>
        </w:rPr>
        <w:t>Tor zur Stadt</w:t>
      </w:r>
      <w:r w:rsidR="004A1D80">
        <w:rPr>
          <w:rFonts w:ascii="Arial" w:hAnsi="Arial"/>
          <w:b/>
          <w:sz w:val="22"/>
          <w:szCs w:val="22"/>
        </w:rPr>
        <w:t>“</w:t>
      </w:r>
      <w:r w:rsidR="00E73A65">
        <w:rPr>
          <w:rFonts w:ascii="Arial" w:hAnsi="Arial"/>
          <w:b/>
          <w:sz w:val="22"/>
          <w:szCs w:val="22"/>
        </w:rPr>
        <w:t>.</w:t>
      </w:r>
      <w:r w:rsidR="009D0AC3" w:rsidRPr="009D0AC3">
        <w:rPr>
          <w:rFonts w:ascii="Arial" w:hAnsi="Arial"/>
          <w:b/>
          <w:sz w:val="22"/>
          <w:szCs w:val="22"/>
        </w:rPr>
        <w:t xml:space="preserve"> </w:t>
      </w:r>
      <w:r w:rsidR="004A1D80">
        <w:rPr>
          <w:rFonts w:ascii="Arial" w:hAnsi="Arial"/>
          <w:b/>
          <w:sz w:val="22"/>
          <w:szCs w:val="22"/>
        </w:rPr>
        <w:t>Ihre</w:t>
      </w:r>
      <w:r w:rsidR="009D0AC3" w:rsidRPr="009D0AC3">
        <w:rPr>
          <w:rFonts w:ascii="Arial" w:hAnsi="Arial"/>
          <w:b/>
          <w:sz w:val="22"/>
          <w:szCs w:val="22"/>
        </w:rPr>
        <w:t xml:space="preserve"> einzigartige Lage </w:t>
      </w:r>
      <w:r w:rsidR="00E73A65">
        <w:rPr>
          <w:rFonts w:ascii="Arial" w:hAnsi="Arial"/>
          <w:b/>
          <w:sz w:val="22"/>
          <w:szCs w:val="22"/>
        </w:rPr>
        <w:t xml:space="preserve">beschert </w:t>
      </w:r>
      <w:r w:rsidR="004A1D80">
        <w:rPr>
          <w:rFonts w:ascii="Arial" w:hAnsi="Arial"/>
          <w:b/>
          <w:sz w:val="22"/>
          <w:szCs w:val="22"/>
        </w:rPr>
        <w:t>der Liegenschaft</w:t>
      </w:r>
      <w:r w:rsidR="00E73A65">
        <w:rPr>
          <w:rFonts w:ascii="Arial" w:hAnsi="Arial"/>
          <w:b/>
          <w:sz w:val="22"/>
          <w:szCs w:val="22"/>
        </w:rPr>
        <w:t xml:space="preserve"> heute beste Erreichbarkeit</w:t>
      </w:r>
      <w:r w:rsidR="009D0AC3" w:rsidRPr="009D0AC3">
        <w:rPr>
          <w:rFonts w:ascii="Arial" w:hAnsi="Arial"/>
          <w:b/>
          <w:sz w:val="22"/>
          <w:szCs w:val="22"/>
        </w:rPr>
        <w:t xml:space="preserve"> mit allen Verkehrsmitteln.</w:t>
      </w:r>
      <w:r w:rsidR="00E73A65">
        <w:rPr>
          <w:rFonts w:ascii="Arial" w:hAnsi="Arial"/>
          <w:b/>
          <w:sz w:val="22"/>
          <w:szCs w:val="22"/>
        </w:rPr>
        <w:t xml:space="preserve"> Während der Bauarbeiten </w:t>
      </w:r>
      <w:r w:rsidR="004A1D80">
        <w:rPr>
          <w:rFonts w:ascii="Arial" w:hAnsi="Arial"/>
          <w:b/>
          <w:sz w:val="22"/>
          <w:szCs w:val="22"/>
        </w:rPr>
        <w:t xml:space="preserve">allerdings </w:t>
      </w:r>
      <w:r w:rsidR="00E73A65">
        <w:rPr>
          <w:rFonts w:ascii="Arial" w:hAnsi="Arial"/>
          <w:b/>
          <w:sz w:val="22"/>
          <w:szCs w:val="22"/>
        </w:rPr>
        <w:t xml:space="preserve">wurde genau diese Lage zu einer der großen Herausforderungen, erinnert sich </w:t>
      </w:r>
      <w:r w:rsidR="00C62107" w:rsidRPr="00C62107">
        <w:rPr>
          <w:rFonts w:ascii="Arial" w:hAnsi="Arial" w:cs="Arial"/>
          <w:b/>
          <w:bCs/>
          <w:color w:val="000000" w:themeColor="text1"/>
          <w:sz w:val="22"/>
          <w:szCs w:val="22"/>
        </w:rPr>
        <w:t xml:space="preserve">Alexander Völker von der Dämmtechnik </w:t>
      </w:r>
      <w:r w:rsidR="00963D32">
        <w:rPr>
          <w:rFonts w:ascii="Arial" w:hAnsi="Arial" w:cs="Arial"/>
          <w:b/>
          <w:bCs/>
          <w:color w:val="000000" w:themeColor="text1"/>
          <w:sz w:val="22"/>
          <w:szCs w:val="22"/>
        </w:rPr>
        <w:t>Trapp</w:t>
      </w:r>
      <w:r w:rsidR="00C62107" w:rsidRPr="00C62107">
        <w:rPr>
          <w:rFonts w:ascii="Arial" w:hAnsi="Arial" w:cs="Arial"/>
          <w:b/>
          <w:bCs/>
          <w:color w:val="000000" w:themeColor="text1"/>
          <w:sz w:val="22"/>
          <w:szCs w:val="22"/>
        </w:rPr>
        <w:t xml:space="preserve"> GmbH</w:t>
      </w:r>
      <w:r w:rsidR="004A1D80">
        <w:rPr>
          <w:rFonts w:ascii="Arial" w:hAnsi="Arial"/>
          <w:b/>
          <w:sz w:val="22"/>
          <w:szCs w:val="22"/>
        </w:rPr>
        <w:t>. Er war</w:t>
      </w:r>
      <w:r w:rsidR="00E73A65">
        <w:rPr>
          <w:rFonts w:ascii="Arial" w:hAnsi="Arial"/>
          <w:b/>
          <w:sz w:val="22"/>
          <w:szCs w:val="22"/>
        </w:rPr>
        <w:t xml:space="preserve"> mit seinem Team verantwortlich für die Isolierung </w:t>
      </w:r>
      <w:r w:rsidR="00C62107">
        <w:rPr>
          <w:rFonts w:ascii="Arial" w:hAnsi="Arial"/>
          <w:b/>
          <w:sz w:val="22"/>
          <w:szCs w:val="22"/>
        </w:rPr>
        <w:t>von</w:t>
      </w:r>
      <w:r w:rsidR="00284AC3">
        <w:rPr>
          <w:rFonts w:ascii="Arial" w:hAnsi="Arial"/>
          <w:b/>
          <w:sz w:val="22"/>
          <w:szCs w:val="22"/>
        </w:rPr>
        <w:t xml:space="preserve"> k</w:t>
      </w:r>
      <w:r w:rsidR="00E73A65">
        <w:rPr>
          <w:rFonts w:ascii="Arial" w:hAnsi="Arial"/>
          <w:b/>
          <w:sz w:val="22"/>
          <w:szCs w:val="22"/>
        </w:rPr>
        <w:t>ilometer</w:t>
      </w:r>
      <w:r w:rsidR="00284AC3">
        <w:rPr>
          <w:rFonts w:ascii="Arial" w:hAnsi="Arial"/>
          <w:b/>
          <w:sz w:val="22"/>
          <w:szCs w:val="22"/>
        </w:rPr>
        <w:t>l</w:t>
      </w:r>
      <w:r w:rsidR="00C62107">
        <w:rPr>
          <w:rFonts w:ascii="Arial" w:hAnsi="Arial"/>
          <w:b/>
          <w:sz w:val="22"/>
          <w:szCs w:val="22"/>
        </w:rPr>
        <w:t>angen</w:t>
      </w:r>
      <w:r w:rsidR="00E73A65">
        <w:rPr>
          <w:rFonts w:ascii="Arial" w:hAnsi="Arial"/>
          <w:b/>
          <w:sz w:val="22"/>
          <w:szCs w:val="22"/>
        </w:rPr>
        <w:t xml:space="preserve"> </w:t>
      </w:r>
      <w:r w:rsidR="00991C78">
        <w:rPr>
          <w:rFonts w:ascii="Arial" w:hAnsi="Arial"/>
          <w:b/>
          <w:sz w:val="22"/>
          <w:szCs w:val="22"/>
        </w:rPr>
        <w:t>Rohrleitungen</w:t>
      </w:r>
      <w:r w:rsidR="00E73A65">
        <w:rPr>
          <w:rFonts w:ascii="Arial" w:hAnsi="Arial"/>
          <w:b/>
          <w:sz w:val="22"/>
          <w:szCs w:val="22"/>
        </w:rPr>
        <w:t xml:space="preserve">, die kaltes und warmes Wasser </w:t>
      </w:r>
      <w:r w:rsidR="004125AD">
        <w:rPr>
          <w:rFonts w:ascii="Arial" w:hAnsi="Arial"/>
          <w:b/>
          <w:sz w:val="22"/>
          <w:szCs w:val="22"/>
        </w:rPr>
        <w:t>in zwei Gebäude und zehn Geschosse transportieren</w:t>
      </w:r>
      <w:r w:rsidR="00E73A65">
        <w:rPr>
          <w:rFonts w:ascii="Arial" w:hAnsi="Arial"/>
          <w:b/>
          <w:sz w:val="22"/>
          <w:szCs w:val="22"/>
        </w:rPr>
        <w:t>.</w:t>
      </w:r>
      <w:r w:rsidR="0054731D">
        <w:rPr>
          <w:rFonts w:ascii="Arial" w:hAnsi="Arial"/>
          <w:b/>
          <w:sz w:val="22"/>
          <w:szCs w:val="22"/>
        </w:rPr>
        <w:t xml:space="preserve"> „Wir </w:t>
      </w:r>
      <w:r w:rsidR="004A1D80">
        <w:rPr>
          <w:rFonts w:ascii="Arial" w:hAnsi="Arial"/>
          <w:b/>
          <w:sz w:val="22"/>
          <w:szCs w:val="22"/>
        </w:rPr>
        <w:t xml:space="preserve">konnten bei dieser Baustelle mit ihren ungeheuren Dimensionen keine Risiken eingehen und </w:t>
      </w:r>
      <w:r w:rsidR="0054731D">
        <w:rPr>
          <w:rFonts w:ascii="Arial" w:hAnsi="Arial"/>
          <w:b/>
          <w:sz w:val="22"/>
          <w:szCs w:val="22"/>
        </w:rPr>
        <w:t xml:space="preserve">haben </w:t>
      </w:r>
      <w:r w:rsidR="004A1D80">
        <w:rPr>
          <w:rFonts w:ascii="Arial" w:hAnsi="Arial"/>
          <w:b/>
          <w:sz w:val="22"/>
          <w:szCs w:val="22"/>
        </w:rPr>
        <w:t xml:space="preserve">deshalb </w:t>
      </w:r>
      <w:r w:rsidR="0054731D">
        <w:rPr>
          <w:rFonts w:ascii="Arial" w:hAnsi="Arial"/>
          <w:b/>
          <w:sz w:val="22"/>
          <w:szCs w:val="22"/>
        </w:rPr>
        <w:t>auf Systeme von ROCKWOOL gesetzt</w:t>
      </w:r>
      <w:r w:rsidR="00C62107">
        <w:rPr>
          <w:rFonts w:ascii="Arial" w:hAnsi="Arial"/>
          <w:b/>
          <w:sz w:val="22"/>
          <w:szCs w:val="22"/>
        </w:rPr>
        <w:t>“, berichtet er.</w:t>
      </w:r>
    </w:p>
    <w:p w14:paraId="07797264" w14:textId="77777777" w:rsidR="009D0AC3" w:rsidRPr="00272E19" w:rsidRDefault="009D0AC3" w:rsidP="002E19DA">
      <w:pPr>
        <w:widowControl w:val="0"/>
        <w:spacing w:line="360" w:lineRule="auto"/>
        <w:jc w:val="both"/>
        <w:rPr>
          <w:rFonts w:ascii="Arial" w:hAnsi="Arial" w:cs="Arial"/>
          <w:b/>
          <w:color w:val="000000" w:themeColor="text1"/>
          <w:sz w:val="22"/>
          <w:szCs w:val="22"/>
        </w:rPr>
      </w:pPr>
    </w:p>
    <w:p w14:paraId="592615D5" w14:textId="77777777" w:rsidR="002178E8" w:rsidRDefault="004A1D80" w:rsidP="00DA4BF6">
      <w:pPr>
        <w:widowControl w:val="0"/>
        <w:spacing w:line="360" w:lineRule="auto"/>
        <w:jc w:val="both"/>
        <w:rPr>
          <w:rFonts w:ascii="Arial" w:hAnsi="Arial" w:cs="Arial"/>
          <w:sz w:val="22"/>
          <w:szCs w:val="22"/>
        </w:rPr>
      </w:pPr>
      <w:r>
        <w:rPr>
          <w:rFonts w:ascii="Arial" w:hAnsi="Arial" w:cs="Arial"/>
          <w:color w:val="000000" w:themeColor="text1"/>
          <w:sz w:val="22"/>
          <w:szCs w:val="22"/>
        </w:rPr>
        <w:t xml:space="preserve">Der Bauherr, die Bahnhofsvorplatz </w:t>
      </w:r>
      <w:r w:rsidR="00C62107">
        <w:rPr>
          <w:rFonts w:ascii="Arial" w:hAnsi="Arial" w:cs="Arial"/>
          <w:color w:val="000000" w:themeColor="text1"/>
          <w:sz w:val="22"/>
          <w:szCs w:val="22"/>
        </w:rPr>
        <w:t xml:space="preserve">Bremen </w:t>
      </w:r>
      <w:r>
        <w:rPr>
          <w:rFonts w:ascii="Arial" w:hAnsi="Arial" w:cs="Arial"/>
          <w:color w:val="000000" w:themeColor="text1"/>
          <w:sz w:val="22"/>
          <w:szCs w:val="22"/>
        </w:rPr>
        <w:t xml:space="preserve">GmbH, </w:t>
      </w:r>
      <w:r w:rsidR="004125AD">
        <w:rPr>
          <w:rFonts w:ascii="Arial" w:hAnsi="Arial" w:cs="Arial"/>
          <w:color w:val="000000" w:themeColor="text1"/>
          <w:sz w:val="22"/>
          <w:szCs w:val="22"/>
        </w:rPr>
        <w:t>bietet</w:t>
      </w:r>
      <w:r>
        <w:rPr>
          <w:rFonts w:ascii="Arial" w:hAnsi="Arial" w:cs="Arial"/>
          <w:color w:val="000000" w:themeColor="text1"/>
          <w:sz w:val="22"/>
          <w:szCs w:val="22"/>
        </w:rPr>
        <w:t xml:space="preserve"> ihren Mietern </w:t>
      </w:r>
      <w:r w:rsidR="004125AD">
        <w:rPr>
          <w:rFonts w:ascii="Arial" w:hAnsi="Arial" w:cs="Arial"/>
          <w:color w:val="000000" w:themeColor="text1"/>
          <w:sz w:val="22"/>
          <w:szCs w:val="22"/>
        </w:rPr>
        <w:t>heute auf mehr als 35.000 m</w:t>
      </w:r>
      <w:r w:rsidR="004125AD" w:rsidRPr="002178E8">
        <w:rPr>
          <w:rFonts w:ascii="Arial" w:hAnsi="Arial" w:cs="Arial"/>
          <w:color w:val="000000" w:themeColor="text1"/>
          <w:sz w:val="22"/>
          <w:szCs w:val="22"/>
          <w:vertAlign w:val="superscript"/>
        </w:rPr>
        <w:t>2</w:t>
      </w:r>
      <w:r w:rsidR="004125AD">
        <w:rPr>
          <w:rFonts w:ascii="Arial" w:hAnsi="Arial" w:cs="Arial"/>
          <w:color w:val="000000" w:themeColor="text1"/>
          <w:sz w:val="22"/>
          <w:szCs w:val="22"/>
        </w:rPr>
        <w:t xml:space="preserve"> Fläche </w:t>
      </w:r>
      <w:r>
        <w:rPr>
          <w:rFonts w:ascii="Arial" w:hAnsi="Arial" w:cs="Arial"/>
          <w:color w:val="000000" w:themeColor="text1"/>
          <w:sz w:val="22"/>
          <w:szCs w:val="22"/>
        </w:rPr>
        <w:t xml:space="preserve">Räume mit einer </w:t>
      </w:r>
      <w:r>
        <w:rPr>
          <w:rFonts w:ascii="Arial" w:hAnsi="Arial" w:cs="Arial"/>
          <w:sz w:val="22"/>
          <w:szCs w:val="22"/>
        </w:rPr>
        <w:t>h</w:t>
      </w:r>
      <w:r w:rsidRPr="00FE0DA5">
        <w:rPr>
          <w:rFonts w:ascii="Arial" w:hAnsi="Arial" w:cs="Arial"/>
          <w:sz w:val="22"/>
          <w:szCs w:val="22"/>
        </w:rPr>
        <w:t>ochwertige</w:t>
      </w:r>
      <w:r>
        <w:rPr>
          <w:rFonts w:ascii="Arial" w:hAnsi="Arial" w:cs="Arial"/>
          <w:sz w:val="22"/>
          <w:szCs w:val="22"/>
        </w:rPr>
        <w:t>n</w:t>
      </w:r>
      <w:r w:rsidRPr="00FE0DA5">
        <w:rPr>
          <w:rFonts w:ascii="Arial" w:hAnsi="Arial" w:cs="Arial"/>
          <w:sz w:val="22"/>
          <w:szCs w:val="22"/>
        </w:rPr>
        <w:t xml:space="preserve"> und repräsentative</w:t>
      </w:r>
      <w:r w:rsidR="00E42E7B">
        <w:rPr>
          <w:rFonts w:ascii="Arial" w:hAnsi="Arial" w:cs="Arial"/>
          <w:sz w:val="22"/>
          <w:szCs w:val="22"/>
        </w:rPr>
        <w:t>n</w:t>
      </w:r>
      <w:r w:rsidRPr="00FE0DA5">
        <w:rPr>
          <w:rFonts w:ascii="Arial" w:hAnsi="Arial" w:cs="Arial"/>
          <w:sz w:val="22"/>
          <w:szCs w:val="22"/>
        </w:rPr>
        <w:t xml:space="preserve"> Ausstattung</w:t>
      </w:r>
      <w:r>
        <w:rPr>
          <w:rFonts w:ascii="Arial" w:hAnsi="Arial" w:cs="Arial"/>
          <w:sz w:val="22"/>
          <w:szCs w:val="22"/>
        </w:rPr>
        <w:t>, die</w:t>
      </w:r>
      <w:r w:rsidRPr="00FE0DA5">
        <w:rPr>
          <w:rFonts w:ascii="Arial" w:hAnsi="Arial" w:cs="Arial"/>
          <w:sz w:val="22"/>
          <w:szCs w:val="22"/>
        </w:rPr>
        <w:t xml:space="preserve"> </w:t>
      </w:r>
      <w:r>
        <w:rPr>
          <w:rFonts w:ascii="Arial" w:hAnsi="Arial" w:cs="Arial"/>
          <w:sz w:val="22"/>
          <w:szCs w:val="22"/>
        </w:rPr>
        <w:t>den Ansprüchen unterschiedlicher</w:t>
      </w:r>
      <w:r w:rsidRPr="00FE0DA5">
        <w:rPr>
          <w:rFonts w:ascii="Arial" w:hAnsi="Arial" w:cs="Arial"/>
          <w:sz w:val="22"/>
          <w:szCs w:val="22"/>
        </w:rPr>
        <w:t xml:space="preserve"> Branchen</w:t>
      </w:r>
      <w:r>
        <w:rPr>
          <w:rFonts w:ascii="Arial" w:hAnsi="Arial" w:cs="Arial"/>
          <w:sz w:val="22"/>
          <w:szCs w:val="22"/>
        </w:rPr>
        <w:t xml:space="preserve"> gerecht werden. </w:t>
      </w:r>
      <w:r w:rsidR="004125AD">
        <w:rPr>
          <w:rStyle w:val="Starkbetont"/>
          <w:rFonts w:ascii="Arial" w:hAnsi="Arial" w:cs="Arial"/>
          <w:b w:val="0"/>
          <w:bCs w:val="0"/>
          <w:sz w:val="22"/>
          <w:szCs w:val="22"/>
        </w:rPr>
        <w:t xml:space="preserve">Dass für </w:t>
      </w:r>
      <w:r w:rsidR="00E77437">
        <w:rPr>
          <w:rStyle w:val="Starkbetont"/>
          <w:rFonts w:ascii="Arial" w:hAnsi="Arial" w:cs="Arial"/>
          <w:b w:val="0"/>
          <w:bCs w:val="0"/>
          <w:sz w:val="22"/>
          <w:szCs w:val="22"/>
        </w:rPr>
        <w:t>die EnEV-gemäße Isolierung der h</w:t>
      </w:r>
      <w:r w:rsidR="004125AD">
        <w:rPr>
          <w:rStyle w:val="Starkbetont"/>
          <w:rFonts w:ascii="Arial" w:hAnsi="Arial" w:cs="Arial"/>
          <w:b w:val="0"/>
          <w:bCs w:val="0"/>
          <w:sz w:val="22"/>
          <w:szCs w:val="22"/>
        </w:rPr>
        <w:t>austechnischen Anlagen ausschließlich nichtbrennbare Dämmstoffe eingesetzt werden dürfen, ergab sich angesichts der Größe und Nutzung der beiden Gebäude selbstverständlich. Große Sorgfalt musste das Team um Alexander Völker allerdings auch hinsichtlich der Brandabschottungen walten lassen. Zahlreiche unterschiedliche Leitungsarten mit diversen Durchmessern mussten nebeneinander durch Versorgungsschächte geführt und sicher abgeschottet werden. Der Profi entschied sich – wie schon oft – für die Arbeit mit „</w:t>
      </w:r>
      <w:proofErr w:type="spellStart"/>
      <w:r w:rsidR="004125AD">
        <w:rPr>
          <w:rStyle w:val="Starkbetont"/>
          <w:rFonts w:ascii="Arial" w:hAnsi="Arial" w:cs="Arial"/>
          <w:b w:val="0"/>
          <w:bCs w:val="0"/>
          <w:sz w:val="22"/>
          <w:szCs w:val="22"/>
        </w:rPr>
        <w:t>Conlit</w:t>
      </w:r>
      <w:proofErr w:type="spellEnd"/>
      <w:r w:rsidR="004125AD">
        <w:rPr>
          <w:rStyle w:val="Starkbetont"/>
          <w:rFonts w:ascii="Arial" w:hAnsi="Arial" w:cs="Arial"/>
          <w:b w:val="0"/>
          <w:bCs w:val="0"/>
          <w:sz w:val="22"/>
          <w:szCs w:val="22"/>
        </w:rPr>
        <w:t xml:space="preserve">“ Abschottungen und für die </w:t>
      </w:r>
      <w:r w:rsidR="004C4B86">
        <w:rPr>
          <w:rStyle w:val="Starkbetont"/>
          <w:rFonts w:ascii="Arial" w:hAnsi="Arial" w:cs="Arial"/>
          <w:b w:val="0"/>
          <w:bCs w:val="0"/>
          <w:sz w:val="22"/>
          <w:szCs w:val="22"/>
        </w:rPr>
        <w:t xml:space="preserve">Streckenisolierung </w:t>
      </w:r>
      <w:r w:rsidR="004125AD">
        <w:rPr>
          <w:rStyle w:val="Starkbetont"/>
          <w:rFonts w:ascii="Arial" w:hAnsi="Arial" w:cs="Arial"/>
          <w:b w:val="0"/>
          <w:bCs w:val="0"/>
          <w:sz w:val="22"/>
          <w:szCs w:val="22"/>
        </w:rPr>
        <w:t>der warmgehenden Rohrleitungen mit „R</w:t>
      </w:r>
      <w:r w:rsidR="004C4B86">
        <w:rPr>
          <w:rStyle w:val="Starkbetont"/>
          <w:rFonts w:ascii="Arial" w:hAnsi="Arial" w:cs="Arial"/>
          <w:b w:val="0"/>
          <w:bCs w:val="0"/>
          <w:sz w:val="22"/>
          <w:szCs w:val="22"/>
        </w:rPr>
        <w:t>OCK</w:t>
      </w:r>
      <w:r w:rsidR="004125AD">
        <w:rPr>
          <w:rStyle w:val="Starkbetont"/>
          <w:rFonts w:ascii="Arial" w:hAnsi="Arial" w:cs="Arial"/>
          <w:b w:val="0"/>
          <w:bCs w:val="0"/>
          <w:sz w:val="22"/>
          <w:szCs w:val="22"/>
        </w:rPr>
        <w:t>W</w:t>
      </w:r>
      <w:r w:rsidR="004C4B86">
        <w:rPr>
          <w:rStyle w:val="Starkbetont"/>
          <w:rFonts w:ascii="Arial" w:hAnsi="Arial" w:cs="Arial"/>
          <w:b w:val="0"/>
          <w:bCs w:val="0"/>
          <w:sz w:val="22"/>
          <w:szCs w:val="22"/>
        </w:rPr>
        <w:t>OOL</w:t>
      </w:r>
      <w:r w:rsidR="004125AD">
        <w:rPr>
          <w:rStyle w:val="Starkbetont"/>
          <w:rFonts w:ascii="Arial" w:hAnsi="Arial" w:cs="Arial"/>
          <w:b w:val="0"/>
          <w:bCs w:val="0"/>
          <w:sz w:val="22"/>
          <w:szCs w:val="22"/>
        </w:rPr>
        <w:t xml:space="preserve"> </w:t>
      </w:r>
      <w:r w:rsidR="004125AD">
        <w:rPr>
          <w:rStyle w:val="Starkbetont"/>
          <w:rFonts w:ascii="Arial" w:hAnsi="Arial" w:cs="Arial"/>
          <w:b w:val="0"/>
          <w:bCs w:val="0"/>
          <w:sz w:val="22"/>
          <w:szCs w:val="22"/>
        </w:rPr>
        <w:lastRenderedPageBreak/>
        <w:t>800“ Rohrschalen.</w:t>
      </w:r>
    </w:p>
    <w:p w14:paraId="25206C5D" w14:textId="77777777" w:rsidR="002178E8" w:rsidRDefault="002178E8" w:rsidP="00DA4BF6">
      <w:pPr>
        <w:widowControl w:val="0"/>
        <w:spacing w:line="360" w:lineRule="auto"/>
        <w:jc w:val="both"/>
        <w:rPr>
          <w:rFonts w:ascii="Arial" w:hAnsi="Arial" w:cs="Arial"/>
          <w:sz w:val="22"/>
          <w:szCs w:val="22"/>
        </w:rPr>
      </w:pPr>
    </w:p>
    <w:p w14:paraId="67E9F969" w14:textId="77777777" w:rsidR="00E71F2F" w:rsidRPr="00E71F2F" w:rsidRDefault="00E71F2F" w:rsidP="00E42E7B">
      <w:pPr>
        <w:spacing w:line="360" w:lineRule="auto"/>
        <w:jc w:val="both"/>
        <w:rPr>
          <w:rFonts w:ascii="Arial" w:hAnsi="Arial" w:cs="Arial"/>
          <w:b/>
          <w:bCs/>
          <w:sz w:val="22"/>
          <w:szCs w:val="22"/>
        </w:rPr>
      </w:pPr>
      <w:r w:rsidRPr="00E71F2F">
        <w:rPr>
          <w:rFonts w:ascii="Arial" w:hAnsi="Arial" w:cs="Arial"/>
          <w:b/>
          <w:bCs/>
          <w:sz w:val="22"/>
          <w:szCs w:val="22"/>
        </w:rPr>
        <w:t xml:space="preserve">Zwei Gebäude – zehn Etagen </w:t>
      </w:r>
      <w:r>
        <w:rPr>
          <w:rFonts w:ascii="Arial" w:hAnsi="Arial" w:cs="Arial"/>
          <w:b/>
          <w:bCs/>
          <w:sz w:val="22"/>
          <w:szCs w:val="22"/>
        </w:rPr>
        <w:t>– fünf Versorgungsschächte</w:t>
      </w:r>
    </w:p>
    <w:p w14:paraId="161211E1" w14:textId="77777777" w:rsidR="002178E8" w:rsidRPr="00FE0DA5" w:rsidRDefault="004125AD" w:rsidP="002178E8">
      <w:pPr>
        <w:spacing w:line="360" w:lineRule="auto"/>
        <w:jc w:val="both"/>
        <w:rPr>
          <w:rFonts w:ascii="Arial" w:hAnsi="Arial" w:cs="Arial"/>
          <w:color w:val="000000" w:themeColor="text1"/>
          <w:sz w:val="22"/>
          <w:szCs w:val="22"/>
        </w:rPr>
      </w:pPr>
      <w:r>
        <w:rPr>
          <w:rFonts w:ascii="Arial" w:hAnsi="Arial" w:cs="Arial"/>
          <w:sz w:val="22"/>
          <w:szCs w:val="22"/>
        </w:rPr>
        <w:t>Nur s</w:t>
      </w:r>
      <w:r w:rsidR="002178E8">
        <w:rPr>
          <w:rFonts w:ascii="Arial" w:hAnsi="Arial" w:cs="Arial"/>
          <w:color w:val="000000" w:themeColor="text1"/>
          <w:sz w:val="22"/>
          <w:szCs w:val="22"/>
        </w:rPr>
        <w:t>ieben</w:t>
      </w:r>
      <w:r w:rsidR="00743F77">
        <w:rPr>
          <w:rFonts w:ascii="Arial" w:hAnsi="Arial" w:cs="Arial"/>
          <w:color w:val="000000" w:themeColor="text1"/>
          <w:sz w:val="22"/>
          <w:szCs w:val="22"/>
        </w:rPr>
        <w:t xml:space="preserve"> </w:t>
      </w:r>
      <w:r>
        <w:rPr>
          <w:rFonts w:ascii="Arial" w:hAnsi="Arial" w:cs="Arial"/>
          <w:color w:val="000000" w:themeColor="text1"/>
          <w:sz w:val="22"/>
          <w:szCs w:val="22"/>
        </w:rPr>
        <w:t xml:space="preserve">der </w:t>
      </w:r>
      <w:r w:rsidR="006C3F43">
        <w:rPr>
          <w:rFonts w:ascii="Arial" w:hAnsi="Arial" w:cs="Arial"/>
          <w:color w:val="000000" w:themeColor="text1"/>
          <w:sz w:val="22"/>
          <w:szCs w:val="22"/>
        </w:rPr>
        <w:t>elf</w:t>
      </w:r>
      <w:r>
        <w:rPr>
          <w:rFonts w:ascii="Arial" w:hAnsi="Arial" w:cs="Arial"/>
          <w:color w:val="000000" w:themeColor="text1"/>
          <w:sz w:val="22"/>
          <w:szCs w:val="22"/>
        </w:rPr>
        <w:t xml:space="preserve"> Etagen beider Gebäude </w:t>
      </w:r>
      <w:r w:rsidR="00743F77">
        <w:rPr>
          <w:rFonts w:ascii="Arial" w:hAnsi="Arial" w:cs="Arial"/>
          <w:color w:val="000000" w:themeColor="text1"/>
          <w:sz w:val="22"/>
          <w:szCs w:val="22"/>
        </w:rPr>
        <w:t>sind</w:t>
      </w:r>
      <w:r w:rsidR="00743F77" w:rsidRPr="00FE0DA5">
        <w:rPr>
          <w:rFonts w:ascii="Arial" w:hAnsi="Arial" w:cs="Arial"/>
          <w:color w:val="000000" w:themeColor="text1"/>
          <w:sz w:val="22"/>
          <w:szCs w:val="22"/>
        </w:rPr>
        <w:t xml:space="preserve"> </w:t>
      </w:r>
      <w:r w:rsidR="00743F77">
        <w:rPr>
          <w:rFonts w:ascii="Arial" w:hAnsi="Arial" w:cs="Arial"/>
          <w:color w:val="000000" w:themeColor="text1"/>
          <w:sz w:val="22"/>
          <w:szCs w:val="22"/>
        </w:rPr>
        <w:t>für den Passanten sichtbar,</w:t>
      </w:r>
      <w:r w:rsidR="00743F77" w:rsidRPr="00FE0DA5">
        <w:rPr>
          <w:rFonts w:ascii="Arial" w:hAnsi="Arial" w:cs="Arial"/>
          <w:color w:val="000000" w:themeColor="text1"/>
          <w:sz w:val="22"/>
          <w:szCs w:val="22"/>
        </w:rPr>
        <w:t xml:space="preserve"> </w:t>
      </w:r>
      <w:r w:rsidR="006C39CE">
        <w:rPr>
          <w:rFonts w:ascii="Arial" w:hAnsi="Arial" w:cs="Arial"/>
          <w:color w:val="000000" w:themeColor="text1"/>
          <w:sz w:val="22"/>
          <w:szCs w:val="22"/>
        </w:rPr>
        <w:t>vier</w:t>
      </w:r>
      <w:r w:rsidR="00743F77" w:rsidRPr="00FE0DA5">
        <w:rPr>
          <w:rFonts w:ascii="Arial" w:hAnsi="Arial" w:cs="Arial"/>
          <w:color w:val="000000" w:themeColor="text1"/>
          <w:sz w:val="22"/>
          <w:szCs w:val="22"/>
        </w:rPr>
        <w:t xml:space="preserve"> </w:t>
      </w:r>
      <w:r w:rsidR="00E71F2F">
        <w:rPr>
          <w:rFonts w:ascii="Arial" w:hAnsi="Arial" w:cs="Arial"/>
          <w:color w:val="000000" w:themeColor="text1"/>
          <w:sz w:val="22"/>
          <w:szCs w:val="22"/>
        </w:rPr>
        <w:t>liegen unter der Erde</w:t>
      </w:r>
      <w:r w:rsidR="00743F77" w:rsidRPr="00FE0DA5">
        <w:rPr>
          <w:rFonts w:ascii="Arial" w:hAnsi="Arial" w:cs="Arial"/>
          <w:color w:val="000000" w:themeColor="text1"/>
          <w:sz w:val="22"/>
          <w:szCs w:val="22"/>
        </w:rPr>
        <w:t>.</w:t>
      </w:r>
      <w:r w:rsidR="006C3F43">
        <w:rPr>
          <w:rFonts w:ascii="Arial" w:hAnsi="Arial" w:cs="Arial"/>
          <w:color w:val="000000" w:themeColor="text1"/>
          <w:sz w:val="22"/>
          <w:szCs w:val="22"/>
        </w:rPr>
        <w:t xml:space="preserve"> Im 1. UG befindet sich ein Supermarkt, darunter zwei Parkebenen und d</w:t>
      </w:r>
      <w:r w:rsidR="00743F77" w:rsidRPr="00FE0DA5">
        <w:rPr>
          <w:rFonts w:ascii="Arial" w:hAnsi="Arial" w:cs="Arial"/>
          <w:color w:val="000000" w:themeColor="text1"/>
          <w:sz w:val="22"/>
          <w:szCs w:val="22"/>
        </w:rPr>
        <w:t xml:space="preserve">ie </w:t>
      </w:r>
      <w:r w:rsidR="00743F77">
        <w:rPr>
          <w:rFonts w:ascii="Arial" w:hAnsi="Arial" w:cs="Arial"/>
          <w:color w:val="000000" w:themeColor="text1"/>
          <w:sz w:val="22"/>
          <w:szCs w:val="22"/>
        </w:rPr>
        <w:t>g</w:t>
      </w:r>
      <w:r w:rsidR="00743F77" w:rsidRPr="00FE0DA5">
        <w:rPr>
          <w:rFonts w:ascii="Arial" w:hAnsi="Arial" w:cs="Arial"/>
          <w:color w:val="000000" w:themeColor="text1"/>
          <w:sz w:val="22"/>
          <w:szCs w:val="22"/>
        </w:rPr>
        <w:t>roße Hauptzentrale</w:t>
      </w:r>
      <w:r w:rsidR="00743F77">
        <w:rPr>
          <w:rFonts w:ascii="Arial" w:hAnsi="Arial" w:cs="Arial"/>
          <w:color w:val="000000" w:themeColor="text1"/>
          <w:sz w:val="22"/>
          <w:szCs w:val="22"/>
        </w:rPr>
        <w:t xml:space="preserve"> der Haustechnik</w:t>
      </w:r>
      <w:r w:rsidR="00743F77" w:rsidRPr="00FE0DA5">
        <w:rPr>
          <w:rFonts w:ascii="Arial" w:hAnsi="Arial" w:cs="Arial"/>
          <w:color w:val="000000" w:themeColor="text1"/>
          <w:sz w:val="22"/>
          <w:szCs w:val="22"/>
        </w:rPr>
        <w:t xml:space="preserve"> befindet sich </w:t>
      </w:r>
      <w:r w:rsidR="006C3F43">
        <w:rPr>
          <w:rFonts w:ascii="Arial" w:hAnsi="Arial" w:cs="Arial"/>
          <w:color w:val="000000" w:themeColor="text1"/>
          <w:sz w:val="22"/>
          <w:szCs w:val="22"/>
        </w:rPr>
        <w:t xml:space="preserve">allein </w:t>
      </w:r>
      <w:r w:rsidR="00743F77" w:rsidRPr="00FE0DA5">
        <w:rPr>
          <w:rFonts w:ascii="Arial" w:hAnsi="Arial" w:cs="Arial"/>
          <w:color w:val="000000" w:themeColor="text1"/>
          <w:sz w:val="22"/>
          <w:szCs w:val="22"/>
        </w:rPr>
        <w:t xml:space="preserve">im UG </w:t>
      </w:r>
      <w:r w:rsidR="006C39CE">
        <w:rPr>
          <w:rFonts w:ascii="Arial" w:hAnsi="Arial" w:cs="Arial"/>
          <w:color w:val="000000" w:themeColor="text1"/>
          <w:sz w:val="22"/>
          <w:szCs w:val="22"/>
        </w:rPr>
        <w:t>4</w:t>
      </w:r>
      <w:r w:rsidR="00743F77">
        <w:rPr>
          <w:rFonts w:ascii="Arial" w:hAnsi="Arial" w:cs="Arial"/>
          <w:color w:val="000000" w:themeColor="text1"/>
          <w:sz w:val="22"/>
          <w:szCs w:val="22"/>
        </w:rPr>
        <w:t>. Von dort aus</w:t>
      </w:r>
      <w:r w:rsidR="00743F77" w:rsidRPr="00FE0DA5">
        <w:rPr>
          <w:rFonts w:ascii="Arial" w:hAnsi="Arial" w:cs="Arial"/>
          <w:color w:val="000000" w:themeColor="text1"/>
          <w:sz w:val="22"/>
          <w:szCs w:val="22"/>
        </w:rPr>
        <w:t xml:space="preserve"> </w:t>
      </w:r>
      <w:r w:rsidR="00743F77">
        <w:rPr>
          <w:rFonts w:ascii="Arial" w:hAnsi="Arial" w:cs="Arial"/>
          <w:color w:val="000000" w:themeColor="text1"/>
          <w:sz w:val="22"/>
          <w:szCs w:val="22"/>
        </w:rPr>
        <w:t>werden warme und kalte Medien</w:t>
      </w:r>
      <w:r w:rsidR="00743F77" w:rsidRPr="00FE0DA5">
        <w:rPr>
          <w:rFonts w:ascii="Arial" w:hAnsi="Arial" w:cs="Arial"/>
          <w:color w:val="000000" w:themeColor="text1"/>
          <w:sz w:val="22"/>
          <w:szCs w:val="22"/>
        </w:rPr>
        <w:t xml:space="preserve"> über </w:t>
      </w:r>
      <w:r w:rsidR="00743F77">
        <w:rPr>
          <w:rFonts w:ascii="Arial" w:hAnsi="Arial" w:cs="Arial"/>
          <w:color w:val="000000" w:themeColor="text1"/>
          <w:sz w:val="22"/>
          <w:szCs w:val="22"/>
        </w:rPr>
        <w:t>fünf</w:t>
      </w:r>
      <w:r w:rsidR="00743F77" w:rsidRPr="00FE0DA5">
        <w:rPr>
          <w:rFonts w:ascii="Arial" w:hAnsi="Arial" w:cs="Arial"/>
          <w:color w:val="000000" w:themeColor="text1"/>
          <w:sz w:val="22"/>
          <w:szCs w:val="22"/>
        </w:rPr>
        <w:t xml:space="preserve"> Hauptschächte</w:t>
      </w:r>
      <w:r w:rsidR="00743F77">
        <w:rPr>
          <w:rFonts w:ascii="Arial" w:hAnsi="Arial" w:cs="Arial"/>
          <w:color w:val="000000" w:themeColor="text1"/>
          <w:sz w:val="22"/>
          <w:szCs w:val="22"/>
        </w:rPr>
        <w:t xml:space="preserve"> verteilt</w:t>
      </w:r>
      <w:r w:rsidR="00743F77" w:rsidRPr="00FE0DA5">
        <w:rPr>
          <w:rFonts w:ascii="Arial" w:hAnsi="Arial" w:cs="Arial"/>
          <w:color w:val="000000" w:themeColor="text1"/>
          <w:sz w:val="22"/>
          <w:szCs w:val="22"/>
        </w:rPr>
        <w:t xml:space="preserve">. </w:t>
      </w:r>
      <w:r w:rsidR="00743F77">
        <w:rPr>
          <w:rFonts w:ascii="Arial" w:hAnsi="Arial" w:cs="Arial"/>
          <w:color w:val="000000" w:themeColor="text1"/>
          <w:sz w:val="22"/>
          <w:szCs w:val="22"/>
        </w:rPr>
        <w:t xml:space="preserve">Die Idee, </w:t>
      </w:r>
      <w:r>
        <w:rPr>
          <w:rFonts w:ascii="Arial" w:hAnsi="Arial" w:cs="Arial"/>
          <w:color w:val="000000" w:themeColor="text1"/>
          <w:sz w:val="22"/>
          <w:szCs w:val="22"/>
        </w:rPr>
        <w:t xml:space="preserve">auch </w:t>
      </w:r>
      <w:r w:rsidR="004A599F">
        <w:rPr>
          <w:rFonts w:ascii="Arial" w:hAnsi="Arial" w:cs="Arial"/>
          <w:color w:val="000000" w:themeColor="text1"/>
          <w:sz w:val="22"/>
          <w:szCs w:val="22"/>
        </w:rPr>
        <w:t>für die kalt</w:t>
      </w:r>
      <w:r w:rsidR="00743F77">
        <w:rPr>
          <w:rFonts w:ascii="Arial" w:hAnsi="Arial" w:cs="Arial"/>
          <w:color w:val="000000" w:themeColor="text1"/>
          <w:sz w:val="22"/>
          <w:szCs w:val="22"/>
        </w:rPr>
        <w:t>gehenden Leitungen</w:t>
      </w:r>
      <w:r>
        <w:rPr>
          <w:rFonts w:ascii="Arial" w:hAnsi="Arial" w:cs="Arial"/>
          <w:color w:val="000000" w:themeColor="text1"/>
          <w:sz w:val="22"/>
          <w:szCs w:val="22"/>
        </w:rPr>
        <w:t xml:space="preserve"> ein System aus Steinwolle, nämlich</w:t>
      </w:r>
      <w:r w:rsidR="00743F77">
        <w:rPr>
          <w:rFonts w:ascii="Arial" w:hAnsi="Arial" w:cs="Arial"/>
          <w:color w:val="000000" w:themeColor="text1"/>
          <w:sz w:val="22"/>
          <w:szCs w:val="22"/>
        </w:rPr>
        <w:t xml:space="preserve"> das</w:t>
      </w:r>
      <w:r>
        <w:rPr>
          <w:rFonts w:ascii="Arial" w:hAnsi="Arial" w:cs="Arial"/>
          <w:color w:val="000000" w:themeColor="text1"/>
          <w:sz w:val="22"/>
          <w:szCs w:val="22"/>
        </w:rPr>
        <w:t xml:space="preserve"> nichtbrennbare</w:t>
      </w:r>
      <w:r w:rsidR="00743F77">
        <w:rPr>
          <w:rFonts w:ascii="Arial" w:hAnsi="Arial" w:cs="Arial"/>
          <w:color w:val="000000" w:themeColor="text1"/>
          <w:sz w:val="22"/>
          <w:szCs w:val="22"/>
        </w:rPr>
        <w:t xml:space="preserve"> „</w:t>
      </w:r>
      <w:proofErr w:type="spellStart"/>
      <w:r w:rsidR="000A3E54">
        <w:rPr>
          <w:rFonts w:ascii="Arial" w:hAnsi="Arial" w:cs="Arial"/>
          <w:color w:val="000000" w:themeColor="text1"/>
          <w:sz w:val="22"/>
          <w:szCs w:val="22"/>
        </w:rPr>
        <w:t>Teclit</w:t>
      </w:r>
      <w:proofErr w:type="spellEnd"/>
      <w:r w:rsidR="00743F77">
        <w:rPr>
          <w:rFonts w:ascii="Arial" w:hAnsi="Arial" w:cs="Arial"/>
          <w:color w:val="000000" w:themeColor="text1"/>
          <w:sz w:val="22"/>
          <w:szCs w:val="22"/>
        </w:rPr>
        <w:t>“ System</w:t>
      </w:r>
      <w:r w:rsidR="00743F77" w:rsidRPr="00FE0DA5">
        <w:rPr>
          <w:rFonts w:ascii="Arial" w:hAnsi="Arial" w:cs="Arial"/>
          <w:color w:val="000000" w:themeColor="text1"/>
          <w:sz w:val="22"/>
          <w:szCs w:val="22"/>
        </w:rPr>
        <w:t xml:space="preserve"> zu verwenden</w:t>
      </w:r>
      <w:r w:rsidR="00743F77">
        <w:rPr>
          <w:rFonts w:ascii="Arial" w:hAnsi="Arial" w:cs="Arial"/>
          <w:color w:val="000000" w:themeColor="text1"/>
          <w:sz w:val="22"/>
          <w:szCs w:val="22"/>
        </w:rPr>
        <w:t xml:space="preserve">, brachten Vertreter der Bauherrenschaft ein. </w:t>
      </w:r>
      <w:r w:rsidR="002178E8">
        <w:rPr>
          <w:rFonts w:ascii="Arial" w:hAnsi="Arial" w:cs="Arial"/>
          <w:color w:val="000000" w:themeColor="text1"/>
          <w:sz w:val="22"/>
          <w:szCs w:val="22"/>
        </w:rPr>
        <w:t>Die Verantwortung für die haustechnische Planung trug</w:t>
      </w:r>
      <w:r w:rsidR="00E71F2F">
        <w:rPr>
          <w:rFonts w:ascii="Arial" w:hAnsi="Arial" w:cs="Arial"/>
          <w:color w:val="000000" w:themeColor="text1"/>
          <w:sz w:val="22"/>
          <w:szCs w:val="22"/>
        </w:rPr>
        <w:t xml:space="preserve"> damals</w:t>
      </w:r>
      <w:r w:rsidR="002178E8">
        <w:rPr>
          <w:rFonts w:ascii="Arial" w:hAnsi="Arial" w:cs="Arial"/>
          <w:color w:val="000000" w:themeColor="text1"/>
          <w:sz w:val="22"/>
          <w:szCs w:val="22"/>
        </w:rPr>
        <w:t xml:space="preserve"> </w:t>
      </w:r>
      <w:r w:rsidR="002178E8" w:rsidRPr="00FE0DA5">
        <w:rPr>
          <w:rFonts w:ascii="Arial" w:hAnsi="Arial" w:cs="Arial"/>
          <w:color w:val="000000" w:themeColor="text1"/>
          <w:sz w:val="22"/>
          <w:szCs w:val="22"/>
        </w:rPr>
        <w:t xml:space="preserve">Niels </w:t>
      </w:r>
      <w:proofErr w:type="spellStart"/>
      <w:r w:rsidR="002178E8" w:rsidRPr="00FE0DA5">
        <w:rPr>
          <w:rFonts w:ascii="Arial" w:hAnsi="Arial" w:cs="Arial"/>
          <w:color w:val="000000" w:themeColor="text1"/>
          <w:sz w:val="22"/>
          <w:szCs w:val="22"/>
        </w:rPr>
        <w:t>Hollinderbäumer</w:t>
      </w:r>
      <w:proofErr w:type="spellEnd"/>
      <w:r w:rsidR="002178E8">
        <w:rPr>
          <w:rFonts w:ascii="Arial" w:hAnsi="Arial" w:cs="Arial"/>
          <w:color w:val="000000" w:themeColor="text1"/>
          <w:sz w:val="22"/>
          <w:szCs w:val="22"/>
        </w:rPr>
        <w:t xml:space="preserve"> von der Griese Treuhandgesellschaft mbH, dem Errichter, Eigentümer und Vermieter der Liegenschaft.</w:t>
      </w:r>
      <w:r w:rsidR="00C62107">
        <w:rPr>
          <w:rFonts w:ascii="Arial" w:hAnsi="Arial" w:cs="Arial"/>
          <w:color w:val="000000" w:themeColor="text1"/>
          <w:sz w:val="22"/>
          <w:szCs w:val="22"/>
        </w:rPr>
        <w:t xml:space="preserve"> „Ich bin heute sehr begeistert von dem Ergebnis und froh über unsere Entscheidung für das ‚</w:t>
      </w:r>
      <w:proofErr w:type="spellStart"/>
      <w:r w:rsidR="000A3E54">
        <w:rPr>
          <w:rFonts w:ascii="Arial" w:hAnsi="Arial" w:cs="Arial"/>
          <w:color w:val="000000" w:themeColor="text1"/>
          <w:sz w:val="22"/>
          <w:szCs w:val="22"/>
        </w:rPr>
        <w:t>Teclit</w:t>
      </w:r>
      <w:proofErr w:type="spellEnd"/>
      <w:r w:rsidR="00C62107">
        <w:rPr>
          <w:rFonts w:ascii="Arial" w:hAnsi="Arial" w:cs="Arial"/>
          <w:color w:val="000000" w:themeColor="text1"/>
          <w:sz w:val="22"/>
          <w:szCs w:val="22"/>
        </w:rPr>
        <w:t>‘ System</w:t>
      </w:r>
      <w:r w:rsidR="00E71F2F">
        <w:rPr>
          <w:rFonts w:ascii="Arial" w:hAnsi="Arial" w:cs="Arial"/>
          <w:color w:val="000000" w:themeColor="text1"/>
          <w:sz w:val="22"/>
          <w:szCs w:val="22"/>
        </w:rPr>
        <w:t>“, sagt er.</w:t>
      </w:r>
      <w:r w:rsidR="00C62107">
        <w:rPr>
          <w:rFonts w:ascii="Arial" w:hAnsi="Arial" w:cs="Arial"/>
          <w:color w:val="000000" w:themeColor="text1"/>
          <w:sz w:val="22"/>
          <w:szCs w:val="22"/>
        </w:rPr>
        <w:t xml:space="preserve"> </w:t>
      </w:r>
      <w:r w:rsidR="00E71F2F">
        <w:rPr>
          <w:rFonts w:ascii="Arial" w:hAnsi="Arial" w:cs="Arial"/>
          <w:color w:val="000000" w:themeColor="text1"/>
          <w:sz w:val="22"/>
          <w:szCs w:val="22"/>
        </w:rPr>
        <w:t>„</w:t>
      </w:r>
      <w:r w:rsidR="00C62107">
        <w:rPr>
          <w:rFonts w:ascii="Arial" w:hAnsi="Arial" w:cs="Arial"/>
          <w:color w:val="000000" w:themeColor="text1"/>
          <w:sz w:val="22"/>
          <w:szCs w:val="22"/>
        </w:rPr>
        <w:t xml:space="preserve">Die silberne Alukaschierung auf </w:t>
      </w:r>
      <w:r w:rsidR="003709AD">
        <w:rPr>
          <w:rFonts w:ascii="Arial" w:hAnsi="Arial" w:cs="Arial"/>
          <w:color w:val="000000" w:themeColor="text1"/>
          <w:sz w:val="22"/>
          <w:szCs w:val="22"/>
        </w:rPr>
        <w:t xml:space="preserve">den warm- und kaltgehenden </w:t>
      </w:r>
      <w:r w:rsidR="00C62107">
        <w:rPr>
          <w:rFonts w:ascii="Arial" w:hAnsi="Arial" w:cs="Arial"/>
          <w:color w:val="000000" w:themeColor="text1"/>
          <w:sz w:val="22"/>
          <w:szCs w:val="22"/>
        </w:rPr>
        <w:t>Versorgungsleitungen wirkt edel und hochwertig.</w:t>
      </w:r>
      <w:r w:rsidR="003709AD">
        <w:rPr>
          <w:rFonts w:ascii="Arial" w:hAnsi="Arial" w:cs="Arial"/>
          <w:color w:val="000000" w:themeColor="text1"/>
          <w:sz w:val="22"/>
          <w:szCs w:val="22"/>
        </w:rPr>
        <w:t xml:space="preserve"> Da stört es auch nicht, wenn ein Mieter bewusst darauf verzichtet eine Sichtunterdecke einzubauen.</w:t>
      </w:r>
      <w:r w:rsidR="00C62107">
        <w:rPr>
          <w:rFonts w:ascii="Arial" w:hAnsi="Arial" w:cs="Arial"/>
          <w:color w:val="000000" w:themeColor="text1"/>
          <w:sz w:val="22"/>
          <w:szCs w:val="22"/>
        </w:rPr>
        <w:t>“</w:t>
      </w:r>
    </w:p>
    <w:p w14:paraId="4E44AB52" w14:textId="77777777" w:rsidR="002178E8" w:rsidRDefault="002178E8" w:rsidP="00E42E7B">
      <w:pPr>
        <w:spacing w:line="360" w:lineRule="auto"/>
        <w:jc w:val="both"/>
        <w:rPr>
          <w:rFonts w:ascii="Arial" w:hAnsi="Arial" w:cs="Arial"/>
          <w:color w:val="000000" w:themeColor="text1"/>
          <w:sz w:val="22"/>
          <w:szCs w:val="22"/>
        </w:rPr>
      </w:pPr>
    </w:p>
    <w:p w14:paraId="3B6D46AD" w14:textId="77777777" w:rsidR="00E71F2F" w:rsidRPr="00E71F2F" w:rsidRDefault="00E71F2F" w:rsidP="00E42E7B">
      <w:pPr>
        <w:spacing w:line="360" w:lineRule="auto"/>
        <w:jc w:val="both"/>
        <w:rPr>
          <w:rFonts w:ascii="Arial" w:hAnsi="Arial" w:cs="Arial"/>
          <w:b/>
          <w:bCs/>
          <w:color w:val="000000" w:themeColor="text1"/>
          <w:sz w:val="22"/>
          <w:szCs w:val="22"/>
        </w:rPr>
      </w:pPr>
      <w:r>
        <w:rPr>
          <w:rFonts w:ascii="Arial" w:hAnsi="Arial" w:cs="Arial"/>
          <w:b/>
          <w:bCs/>
          <w:color w:val="000000" w:themeColor="text1"/>
          <w:sz w:val="22"/>
          <w:szCs w:val="22"/>
        </w:rPr>
        <w:t>„</w:t>
      </w:r>
      <w:proofErr w:type="spellStart"/>
      <w:r w:rsidR="000A3E54">
        <w:rPr>
          <w:rFonts w:ascii="Arial" w:hAnsi="Arial" w:cs="Arial"/>
          <w:b/>
          <w:bCs/>
          <w:color w:val="000000" w:themeColor="text1"/>
          <w:sz w:val="22"/>
          <w:szCs w:val="22"/>
        </w:rPr>
        <w:t>Teclit</w:t>
      </w:r>
      <w:proofErr w:type="spellEnd"/>
      <w:r>
        <w:rPr>
          <w:rFonts w:ascii="Arial" w:hAnsi="Arial" w:cs="Arial"/>
          <w:b/>
          <w:bCs/>
          <w:color w:val="000000" w:themeColor="text1"/>
          <w:sz w:val="22"/>
          <w:szCs w:val="22"/>
        </w:rPr>
        <w:t>“</w:t>
      </w:r>
      <w:r w:rsidRPr="00E71F2F">
        <w:rPr>
          <w:rFonts w:ascii="Arial" w:hAnsi="Arial" w:cs="Arial"/>
          <w:b/>
          <w:bCs/>
          <w:color w:val="000000" w:themeColor="text1"/>
          <w:sz w:val="22"/>
          <w:szCs w:val="22"/>
        </w:rPr>
        <w:t xml:space="preserve"> System für den Kälte- und Tauwasserschutz</w:t>
      </w:r>
    </w:p>
    <w:p w14:paraId="6A3D252D" w14:textId="77777777" w:rsidR="00E71F2F" w:rsidRDefault="00E42E7B" w:rsidP="00E71F2F">
      <w:pPr>
        <w:spacing w:line="360" w:lineRule="auto"/>
        <w:jc w:val="both"/>
        <w:rPr>
          <w:rFonts w:ascii="Arial" w:hAnsi="Arial" w:cs="Arial"/>
          <w:color w:val="000000" w:themeColor="text1"/>
          <w:sz w:val="22"/>
          <w:szCs w:val="22"/>
        </w:rPr>
      </w:pPr>
      <w:r w:rsidRPr="00FE0DA5">
        <w:rPr>
          <w:rFonts w:ascii="Arial" w:hAnsi="Arial" w:cs="Arial"/>
          <w:color w:val="000000" w:themeColor="text1"/>
          <w:sz w:val="22"/>
          <w:szCs w:val="22"/>
        </w:rPr>
        <w:t xml:space="preserve">Alexander Völker von </w:t>
      </w:r>
      <w:r>
        <w:rPr>
          <w:rFonts w:ascii="Arial" w:hAnsi="Arial" w:cs="Arial"/>
          <w:color w:val="000000" w:themeColor="text1"/>
          <w:sz w:val="22"/>
          <w:szCs w:val="22"/>
        </w:rPr>
        <w:t xml:space="preserve">der </w:t>
      </w:r>
      <w:r w:rsidRPr="00FE0DA5">
        <w:rPr>
          <w:rFonts w:ascii="Arial" w:hAnsi="Arial" w:cs="Arial"/>
          <w:color w:val="000000" w:themeColor="text1"/>
          <w:sz w:val="22"/>
          <w:szCs w:val="22"/>
        </w:rPr>
        <w:t xml:space="preserve">Dämmtechnik </w:t>
      </w:r>
      <w:r w:rsidR="00963D32">
        <w:rPr>
          <w:rFonts w:ascii="Arial" w:hAnsi="Arial" w:cs="Arial"/>
          <w:color w:val="000000" w:themeColor="text1"/>
          <w:sz w:val="22"/>
          <w:szCs w:val="22"/>
        </w:rPr>
        <w:t>Trapp</w:t>
      </w:r>
      <w:r w:rsidRPr="00FE0DA5">
        <w:rPr>
          <w:rFonts w:ascii="Arial" w:hAnsi="Arial" w:cs="Arial"/>
          <w:color w:val="000000" w:themeColor="text1"/>
          <w:sz w:val="22"/>
          <w:szCs w:val="22"/>
        </w:rPr>
        <w:t xml:space="preserve"> GmbH </w:t>
      </w:r>
      <w:r w:rsidR="00E71F2F">
        <w:rPr>
          <w:rFonts w:ascii="Arial" w:hAnsi="Arial" w:cs="Arial"/>
          <w:color w:val="000000" w:themeColor="text1"/>
          <w:sz w:val="22"/>
          <w:szCs w:val="22"/>
        </w:rPr>
        <w:t>war der Wunsch de</w:t>
      </w:r>
      <w:r w:rsidR="004A599F">
        <w:rPr>
          <w:rFonts w:ascii="Arial" w:hAnsi="Arial" w:cs="Arial"/>
          <w:color w:val="000000" w:themeColor="text1"/>
          <w:sz w:val="22"/>
          <w:szCs w:val="22"/>
        </w:rPr>
        <w:t>r</w:t>
      </w:r>
      <w:r w:rsidR="00E71F2F">
        <w:rPr>
          <w:rFonts w:ascii="Arial" w:hAnsi="Arial" w:cs="Arial"/>
          <w:color w:val="000000" w:themeColor="text1"/>
          <w:sz w:val="22"/>
          <w:szCs w:val="22"/>
        </w:rPr>
        <w:t xml:space="preserve"> Bauherrenschaft nur recht</w:t>
      </w:r>
      <w:r w:rsidR="00743F77">
        <w:rPr>
          <w:rFonts w:ascii="Arial" w:hAnsi="Arial" w:cs="Arial"/>
          <w:color w:val="000000" w:themeColor="text1"/>
          <w:sz w:val="22"/>
          <w:szCs w:val="22"/>
        </w:rPr>
        <w:t xml:space="preserve">, denn sein Unternehmen hatte bereits gute Erfahrungen mit der Verarbeitung </w:t>
      </w:r>
      <w:r w:rsidR="00CB52AF">
        <w:rPr>
          <w:rFonts w:ascii="Arial" w:hAnsi="Arial" w:cs="Arial"/>
          <w:color w:val="000000" w:themeColor="text1"/>
          <w:sz w:val="22"/>
          <w:szCs w:val="22"/>
        </w:rPr>
        <w:t>des „</w:t>
      </w:r>
      <w:proofErr w:type="spellStart"/>
      <w:r w:rsidR="000A3E54">
        <w:rPr>
          <w:rFonts w:ascii="Arial" w:hAnsi="Arial" w:cs="Arial"/>
          <w:color w:val="000000" w:themeColor="text1"/>
          <w:sz w:val="22"/>
          <w:szCs w:val="22"/>
        </w:rPr>
        <w:t>Teclit</w:t>
      </w:r>
      <w:proofErr w:type="spellEnd"/>
      <w:r w:rsidR="00CB52AF">
        <w:rPr>
          <w:rFonts w:ascii="Arial" w:hAnsi="Arial" w:cs="Arial"/>
          <w:color w:val="000000" w:themeColor="text1"/>
          <w:sz w:val="22"/>
          <w:szCs w:val="22"/>
        </w:rPr>
        <w:t xml:space="preserve">“ Systems </w:t>
      </w:r>
      <w:r w:rsidR="00743F77">
        <w:rPr>
          <w:rFonts w:ascii="Arial" w:hAnsi="Arial" w:cs="Arial"/>
          <w:color w:val="000000" w:themeColor="text1"/>
          <w:sz w:val="22"/>
          <w:szCs w:val="22"/>
        </w:rPr>
        <w:t>gesammelt.</w:t>
      </w:r>
      <w:r w:rsidR="00743F77" w:rsidRPr="00FE0DA5">
        <w:rPr>
          <w:rFonts w:ascii="Arial" w:hAnsi="Arial" w:cs="Arial"/>
          <w:color w:val="000000" w:themeColor="text1"/>
          <w:sz w:val="22"/>
          <w:szCs w:val="22"/>
        </w:rPr>
        <w:t xml:space="preserve"> </w:t>
      </w:r>
      <w:r w:rsidR="00743F77">
        <w:rPr>
          <w:rFonts w:ascii="Arial" w:hAnsi="Arial" w:cs="Arial"/>
          <w:color w:val="000000" w:themeColor="text1"/>
          <w:sz w:val="22"/>
          <w:szCs w:val="22"/>
        </w:rPr>
        <w:t xml:space="preserve">„Gemeinsam mit ROCKWOOL haben wir geprüft, mit welchen Dämmdicken wir optimalen </w:t>
      </w:r>
      <w:r w:rsidR="00CB52AF">
        <w:rPr>
          <w:rFonts w:ascii="Arial" w:hAnsi="Arial" w:cs="Arial"/>
          <w:color w:val="000000" w:themeColor="text1"/>
          <w:sz w:val="22"/>
          <w:szCs w:val="22"/>
        </w:rPr>
        <w:t xml:space="preserve">Trinkwasser-, </w:t>
      </w:r>
      <w:r w:rsidR="00743F77">
        <w:rPr>
          <w:rFonts w:ascii="Arial" w:hAnsi="Arial" w:cs="Arial"/>
          <w:color w:val="000000" w:themeColor="text1"/>
          <w:sz w:val="22"/>
          <w:szCs w:val="22"/>
        </w:rPr>
        <w:t xml:space="preserve">Tauwasser- und Kälteschutz </w:t>
      </w:r>
      <w:r w:rsidR="00E71F2F">
        <w:rPr>
          <w:rFonts w:ascii="Arial" w:hAnsi="Arial" w:cs="Arial"/>
          <w:color w:val="000000" w:themeColor="text1"/>
          <w:sz w:val="22"/>
          <w:szCs w:val="22"/>
        </w:rPr>
        <w:t xml:space="preserve">in den verschiedenen Räumen des ‚City Gate‘ </w:t>
      </w:r>
      <w:r w:rsidR="00743F77">
        <w:rPr>
          <w:rFonts w:ascii="Arial" w:hAnsi="Arial" w:cs="Arial"/>
          <w:color w:val="000000" w:themeColor="text1"/>
          <w:sz w:val="22"/>
          <w:szCs w:val="22"/>
        </w:rPr>
        <w:t>erreichen</w:t>
      </w:r>
      <w:r w:rsidR="00FA4FB6">
        <w:rPr>
          <w:rFonts w:ascii="Arial" w:hAnsi="Arial" w:cs="Arial"/>
          <w:color w:val="000000" w:themeColor="text1"/>
          <w:sz w:val="22"/>
          <w:szCs w:val="22"/>
        </w:rPr>
        <w:t>,</w:t>
      </w:r>
      <w:r w:rsidR="00743F77">
        <w:rPr>
          <w:rFonts w:ascii="Arial" w:hAnsi="Arial" w:cs="Arial"/>
          <w:color w:val="000000" w:themeColor="text1"/>
          <w:sz w:val="22"/>
          <w:szCs w:val="22"/>
        </w:rPr>
        <w:t xml:space="preserve"> wo wir welche Komponenten aus dem ‚</w:t>
      </w:r>
      <w:proofErr w:type="spellStart"/>
      <w:r w:rsidR="00743F77">
        <w:rPr>
          <w:rFonts w:ascii="Arial" w:hAnsi="Arial" w:cs="Arial"/>
          <w:color w:val="000000" w:themeColor="text1"/>
          <w:sz w:val="22"/>
          <w:szCs w:val="22"/>
        </w:rPr>
        <w:t>Conlit</w:t>
      </w:r>
      <w:proofErr w:type="spellEnd"/>
      <w:r w:rsidR="00743F77">
        <w:rPr>
          <w:rFonts w:ascii="Arial" w:hAnsi="Arial" w:cs="Arial"/>
          <w:color w:val="000000" w:themeColor="text1"/>
          <w:sz w:val="22"/>
          <w:szCs w:val="22"/>
        </w:rPr>
        <w:t xml:space="preserve">‘ Abschottungssystem und </w:t>
      </w:r>
      <w:r w:rsidR="00E71F2F">
        <w:rPr>
          <w:rFonts w:ascii="Arial" w:hAnsi="Arial" w:cs="Arial"/>
          <w:color w:val="000000" w:themeColor="text1"/>
          <w:sz w:val="22"/>
          <w:szCs w:val="22"/>
        </w:rPr>
        <w:t xml:space="preserve">wo </w:t>
      </w:r>
      <w:r w:rsidR="00FA4FB6">
        <w:rPr>
          <w:rFonts w:ascii="Arial" w:hAnsi="Arial" w:cs="Arial"/>
          <w:color w:val="000000" w:themeColor="text1"/>
          <w:sz w:val="22"/>
          <w:szCs w:val="22"/>
        </w:rPr>
        <w:t xml:space="preserve">wir </w:t>
      </w:r>
      <w:r w:rsidR="00E71F2F">
        <w:rPr>
          <w:rFonts w:ascii="Arial" w:hAnsi="Arial" w:cs="Arial"/>
          <w:color w:val="000000" w:themeColor="text1"/>
          <w:sz w:val="22"/>
          <w:szCs w:val="22"/>
        </w:rPr>
        <w:t>die</w:t>
      </w:r>
      <w:r w:rsidR="00743F77">
        <w:rPr>
          <w:rFonts w:ascii="Arial" w:hAnsi="Arial" w:cs="Arial"/>
          <w:color w:val="000000" w:themeColor="text1"/>
          <w:sz w:val="22"/>
          <w:szCs w:val="22"/>
        </w:rPr>
        <w:t xml:space="preserve"> </w:t>
      </w:r>
      <w:r w:rsidR="00284AC3">
        <w:rPr>
          <w:rFonts w:ascii="Arial" w:hAnsi="Arial" w:cs="Arial"/>
          <w:color w:val="000000" w:themeColor="text1"/>
          <w:sz w:val="22"/>
          <w:szCs w:val="22"/>
        </w:rPr>
        <w:t>‚ROCKWOOL</w:t>
      </w:r>
      <w:r w:rsidR="00743F77">
        <w:rPr>
          <w:rFonts w:ascii="Arial" w:hAnsi="Arial" w:cs="Arial"/>
          <w:color w:val="000000" w:themeColor="text1"/>
          <w:sz w:val="22"/>
          <w:szCs w:val="22"/>
        </w:rPr>
        <w:t xml:space="preserve"> 800</w:t>
      </w:r>
      <w:r w:rsidR="00284AC3">
        <w:rPr>
          <w:rFonts w:ascii="Arial" w:hAnsi="Arial" w:cs="Arial"/>
          <w:color w:val="000000" w:themeColor="text1"/>
          <w:sz w:val="22"/>
          <w:szCs w:val="22"/>
        </w:rPr>
        <w:t>‘</w:t>
      </w:r>
      <w:r w:rsidR="00743F77">
        <w:rPr>
          <w:rFonts w:ascii="Arial" w:hAnsi="Arial" w:cs="Arial"/>
          <w:color w:val="000000" w:themeColor="text1"/>
          <w:sz w:val="22"/>
          <w:szCs w:val="22"/>
        </w:rPr>
        <w:t xml:space="preserve"> </w:t>
      </w:r>
      <w:r w:rsidR="00FA4FB6">
        <w:rPr>
          <w:rFonts w:ascii="Arial" w:hAnsi="Arial" w:cs="Arial"/>
          <w:color w:val="000000" w:themeColor="text1"/>
          <w:sz w:val="22"/>
          <w:szCs w:val="22"/>
        </w:rPr>
        <w:t xml:space="preserve">Rohrschale </w:t>
      </w:r>
      <w:r w:rsidR="004C4B86">
        <w:rPr>
          <w:rFonts w:ascii="Arial" w:hAnsi="Arial" w:cs="Arial"/>
          <w:color w:val="000000" w:themeColor="text1"/>
          <w:sz w:val="22"/>
          <w:szCs w:val="22"/>
        </w:rPr>
        <w:t xml:space="preserve">als Wärmedämmung </w:t>
      </w:r>
      <w:r w:rsidR="00E71F2F">
        <w:rPr>
          <w:rFonts w:ascii="Arial" w:hAnsi="Arial" w:cs="Arial"/>
          <w:color w:val="000000" w:themeColor="text1"/>
          <w:sz w:val="22"/>
          <w:szCs w:val="22"/>
        </w:rPr>
        <w:t>einsetzen</w:t>
      </w:r>
      <w:r w:rsidR="00743F77">
        <w:rPr>
          <w:rFonts w:ascii="Arial" w:hAnsi="Arial" w:cs="Arial"/>
          <w:color w:val="000000" w:themeColor="text1"/>
          <w:sz w:val="22"/>
          <w:szCs w:val="22"/>
        </w:rPr>
        <w:t xml:space="preserve">“, erinnert sich </w:t>
      </w:r>
      <w:r w:rsidR="00E71F2F">
        <w:rPr>
          <w:rFonts w:ascii="Arial" w:hAnsi="Arial" w:cs="Arial"/>
          <w:color w:val="000000" w:themeColor="text1"/>
          <w:sz w:val="22"/>
          <w:szCs w:val="22"/>
        </w:rPr>
        <w:t>Völker</w:t>
      </w:r>
      <w:r w:rsidR="00743F77">
        <w:rPr>
          <w:rFonts w:ascii="Arial" w:hAnsi="Arial" w:cs="Arial"/>
          <w:color w:val="000000" w:themeColor="text1"/>
          <w:sz w:val="22"/>
          <w:szCs w:val="22"/>
        </w:rPr>
        <w:t>. „Das so erarbeitete Angebot hat die Planer und Bauherren überzeugt und wir haben die Entscheidung für die ROCKWOOL Systeme nicht bereut. D</w:t>
      </w:r>
      <w:r w:rsidR="00E71F2F">
        <w:rPr>
          <w:rFonts w:ascii="Arial" w:hAnsi="Arial" w:cs="Arial"/>
          <w:color w:val="000000" w:themeColor="text1"/>
          <w:sz w:val="22"/>
          <w:szCs w:val="22"/>
        </w:rPr>
        <w:t>enn d</w:t>
      </w:r>
      <w:r w:rsidR="00743F77">
        <w:rPr>
          <w:rFonts w:ascii="Arial" w:hAnsi="Arial" w:cs="Arial"/>
          <w:color w:val="000000" w:themeColor="text1"/>
          <w:sz w:val="22"/>
          <w:szCs w:val="22"/>
        </w:rPr>
        <w:t>ie Lieferfähigkeit</w:t>
      </w:r>
      <w:r w:rsidR="00076175">
        <w:rPr>
          <w:rFonts w:ascii="Arial" w:hAnsi="Arial" w:cs="Arial"/>
          <w:color w:val="000000" w:themeColor="text1"/>
          <w:sz w:val="22"/>
          <w:szCs w:val="22"/>
        </w:rPr>
        <w:t xml:space="preserve"> war während der gesamten Baumaßnahme uneingeschränkt gegeben</w:t>
      </w:r>
      <w:r w:rsidR="003709AD">
        <w:rPr>
          <w:rFonts w:ascii="Arial" w:hAnsi="Arial" w:cs="Arial"/>
          <w:color w:val="000000" w:themeColor="text1"/>
          <w:sz w:val="22"/>
          <w:szCs w:val="22"/>
        </w:rPr>
        <w:t>.</w:t>
      </w:r>
      <w:r w:rsidR="00076175">
        <w:rPr>
          <w:rFonts w:ascii="Arial" w:hAnsi="Arial" w:cs="Arial"/>
          <w:color w:val="000000" w:themeColor="text1"/>
          <w:sz w:val="22"/>
          <w:szCs w:val="22"/>
        </w:rPr>
        <w:t xml:space="preserve"> </w:t>
      </w:r>
      <w:r w:rsidR="005637A4">
        <w:rPr>
          <w:rFonts w:ascii="Arial" w:hAnsi="Arial" w:cs="Arial"/>
          <w:color w:val="000000" w:themeColor="text1"/>
          <w:sz w:val="22"/>
          <w:szCs w:val="22"/>
        </w:rPr>
        <w:t>Der</w:t>
      </w:r>
      <w:r w:rsidR="00076175">
        <w:rPr>
          <w:rFonts w:ascii="Arial" w:hAnsi="Arial" w:cs="Arial"/>
          <w:color w:val="000000" w:themeColor="text1"/>
          <w:sz w:val="22"/>
          <w:szCs w:val="22"/>
        </w:rPr>
        <w:t xml:space="preserve"> </w:t>
      </w:r>
      <w:r w:rsidR="00C62107">
        <w:rPr>
          <w:rFonts w:ascii="Arial" w:hAnsi="Arial" w:cs="Arial"/>
          <w:color w:val="000000" w:themeColor="text1"/>
          <w:sz w:val="22"/>
          <w:szCs w:val="22"/>
        </w:rPr>
        <w:t>Technische Dämmstoffhandel Hamburg</w:t>
      </w:r>
      <w:r w:rsidR="005637A4">
        <w:rPr>
          <w:rFonts w:ascii="Arial" w:hAnsi="Arial" w:cs="Arial"/>
          <w:color w:val="000000" w:themeColor="text1"/>
          <w:sz w:val="22"/>
          <w:szCs w:val="22"/>
        </w:rPr>
        <w:t xml:space="preserve"> TDH</w:t>
      </w:r>
      <w:r w:rsidR="00076175">
        <w:rPr>
          <w:rFonts w:ascii="Arial" w:hAnsi="Arial" w:cs="Arial"/>
          <w:color w:val="000000" w:themeColor="text1"/>
          <w:sz w:val="22"/>
          <w:szCs w:val="22"/>
        </w:rPr>
        <w:t xml:space="preserve"> hat uns in den engen Zeitfenstern, die </w:t>
      </w:r>
      <w:r w:rsidR="00076175">
        <w:rPr>
          <w:rFonts w:ascii="Arial" w:hAnsi="Arial" w:cs="Arial"/>
          <w:color w:val="000000" w:themeColor="text1"/>
          <w:sz w:val="22"/>
          <w:szCs w:val="22"/>
        </w:rPr>
        <w:lastRenderedPageBreak/>
        <w:t xml:space="preserve">uns die </w:t>
      </w:r>
      <w:r w:rsidR="00C62107">
        <w:rPr>
          <w:rFonts w:ascii="Arial" w:hAnsi="Arial" w:cs="Arial"/>
          <w:color w:val="000000" w:themeColor="text1"/>
          <w:sz w:val="22"/>
          <w:szCs w:val="22"/>
        </w:rPr>
        <w:t>Pro Side Baustellenlogistik</w:t>
      </w:r>
      <w:r w:rsidR="00076175">
        <w:rPr>
          <w:rFonts w:ascii="Arial" w:hAnsi="Arial" w:cs="Arial"/>
          <w:color w:val="000000" w:themeColor="text1"/>
          <w:sz w:val="22"/>
          <w:szCs w:val="22"/>
        </w:rPr>
        <w:t xml:space="preserve"> für die Anlieferung eingeräumt hatte</w:t>
      </w:r>
      <w:r w:rsidR="00FA4FB6">
        <w:rPr>
          <w:rFonts w:ascii="Arial" w:hAnsi="Arial" w:cs="Arial"/>
          <w:color w:val="000000" w:themeColor="text1"/>
          <w:sz w:val="22"/>
          <w:szCs w:val="22"/>
        </w:rPr>
        <w:t>, präzise versorgt</w:t>
      </w:r>
      <w:r w:rsidR="00076175">
        <w:rPr>
          <w:rFonts w:ascii="Arial" w:hAnsi="Arial" w:cs="Arial"/>
          <w:color w:val="000000" w:themeColor="text1"/>
          <w:sz w:val="22"/>
          <w:szCs w:val="22"/>
        </w:rPr>
        <w:t>.“</w:t>
      </w:r>
      <w:r w:rsidR="00743F77">
        <w:rPr>
          <w:rFonts w:ascii="Arial" w:hAnsi="Arial" w:cs="Arial"/>
          <w:color w:val="000000" w:themeColor="text1"/>
          <w:sz w:val="22"/>
          <w:szCs w:val="22"/>
        </w:rPr>
        <w:t xml:space="preserve"> </w:t>
      </w:r>
      <w:r w:rsidR="003709AD">
        <w:rPr>
          <w:rFonts w:ascii="Arial" w:hAnsi="Arial" w:cs="Arial"/>
          <w:color w:val="000000" w:themeColor="text1"/>
          <w:sz w:val="22"/>
          <w:szCs w:val="22"/>
        </w:rPr>
        <w:t xml:space="preserve">Drei Tage im Voraus musste angekündigt werden, wann Ware gebraucht wird. Für die Anlieferung </w:t>
      </w:r>
      <w:r w:rsidR="00046598">
        <w:rPr>
          <w:rFonts w:ascii="Arial" w:hAnsi="Arial" w:cs="Arial"/>
          <w:color w:val="000000" w:themeColor="text1"/>
          <w:sz w:val="22"/>
          <w:szCs w:val="22"/>
        </w:rPr>
        <w:t xml:space="preserve">vor Ort </w:t>
      </w:r>
      <w:r w:rsidR="003709AD">
        <w:rPr>
          <w:rFonts w:ascii="Arial" w:hAnsi="Arial" w:cs="Arial"/>
          <w:color w:val="000000" w:themeColor="text1"/>
          <w:sz w:val="22"/>
          <w:szCs w:val="22"/>
        </w:rPr>
        <w:t>hat</w:t>
      </w:r>
      <w:r w:rsidR="004A599F">
        <w:rPr>
          <w:rFonts w:ascii="Arial" w:hAnsi="Arial" w:cs="Arial"/>
          <w:color w:val="000000" w:themeColor="text1"/>
          <w:sz w:val="22"/>
          <w:szCs w:val="22"/>
        </w:rPr>
        <w:t>te TDH dann gerade einmal 30 Minuten</w:t>
      </w:r>
      <w:r w:rsidR="003709AD">
        <w:rPr>
          <w:rFonts w:ascii="Arial" w:hAnsi="Arial" w:cs="Arial"/>
          <w:color w:val="000000" w:themeColor="text1"/>
          <w:sz w:val="22"/>
          <w:szCs w:val="22"/>
        </w:rPr>
        <w:t xml:space="preserve"> Zeit. Verspätungen hätten den Verlust des jeweiligen Slots bedeutet.</w:t>
      </w:r>
    </w:p>
    <w:p w14:paraId="46C81061" w14:textId="77777777" w:rsidR="003709AD" w:rsidRDefault="003709AD" w:rsidP="00E71F2F">
      <w:pPr>
        <w:spacing w:line="360" w:lineRule="auto"/>
        <w:jc w:val="both"/>
        <w:rPr>
          <w:rFonts w:ascii="Arial" w:hAnsi="Arial" w:cs="Arial"/>
          <w:b/>
          <w:bCs/>
          <w:color w:val="000000" w:themeColor="text1"/>
          <w:sz w:val="22"/>
          <w:szCs w:val="22"/>
        </w:rPr>
      </w:pPr>
    </w:p>
    <w:p w14:paraId="04293BB3" w14:textId="77777777" w:rsidR="00E71F2F" w:rsidRPr="00F72C5C" w:rsidRDefault="00F72C5C" w:rsidP="00E71F2F">
      <w:pPr>
        <w:spacing w:line="360" w:lineRule="auto"/>
        <w:jc w:val="both"/>
        <w:rPr>
          <w:rFonts w:ascii="Arial" w:hAnsi="Arial" w:cs="Arial"/>
          <w:b/>
          <w:bCs/>
          <w:color w:val="000000" w:themeColor="text1"/>
          <w:sz w:val="22"/>
          <w:szCs w:val="22"/>
        </w:rPr>
      </w:pPr>
      <w:r w:rsidRPr="00F72C5C">
        <w:rPr>
          <w:rFonts w:ascii="Arial" w:hAnsi="Arial" w:cs="Arial"/>
          <w:b/>
          <w:bCs/>
          <w:color w:val="000000" w:themeColor="text1"/>
          <w:sz w:val="22"/>
          <w:szCs w:val="22"/>
        </w:rPr>
        <w:t>Saubere Arbeit – sichtbare Isolierung</w:t>
      </w:r>
    </w:p>
    <w:p w14:paraId="3CE3E911" w14:textId="436ADA73" w:rsidR="003709AD" w:rsidRDefault="00076175" w:rsidP="00E71F2F">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Von einer „</w:t>
      </w:r>
      <w:proofErr w:type="gramStart"/>
      <w:r>
        <w:rPr>
          <w:rFonts w:ascii="Arial" w:hAnsi="Arial" w:cs="Arial"/>
          <w:color w:val="000000" w:themeColor="text1"/>
          <w:sz w:val="22"/>
          <w:szCs w:val="22"/>
        </w:rPr>
        <w:t>extrem sauberen</w:t>
      </w:r>
      <w:proofErr w:type="gramEnd"/>
      <w:r>
        <w:rPr>
          <w:rFonts w:ascii="Arial" w:hAnsi="Arial" w:cs="Arial"/>
          <w:color w:val="000000" w:themeColor="text1"/>
          <w:sz w:val="22"/>
          <w:szCs w:val="22"/>
        </w:rPr>
        <w:t xml:space="preserve"> Ausführung“ aller Dämmarbeiten spricht Sven Kemper</w:t>
      </w:r>
      <w:r w:rsidRPr="00E71F2F">
        <w:rPr>
          <w:rFonts w:ascii="Arial" w:hAnsi="Arial" w:cs="Arial"/>
          <w:color w:val="000000" w:themeColor="text1"/>
          <w:sz w:val="22"/>
          <w:szCs w:val="22"/>
        </w:rPr>
        <w:t xml:space="preserve">, </w:t>
      </w:r>
      <w:r w:rsidR="00E71F2F" w:rsidRPr="00040AED">
        <w:rPr>
          <w:rFonts w:ascii="Arial" w:hAnsi="Arial" w:cs="Arial"/>
          <w:color w:val="000000" w:themeColor="text1"/>
          <w:sz w:val="22"/>
          <w:szCs w:val="22"/>
        </w:rPr>
        <w:t xml:space="preserve">Meister im Wärme-/Kälte- und </w:t>
      </w:r>
      <w:proofErr w:type="spellStart"/>
      <w:r w:rsidR="00E71F2F" w:rsidRPr="00040AED">
        <w:rPr>
          <w:rFonts w:ascii="Arial" w:hAnsi="Arial" w:cs="Arial"/>
          <w:color w:val="000000" w:themeColor="text1"/>
          <w:sz w:val="22"/>
          <w:szCs w:val="22"/>
        </w:rPr>
        <w:t>Schallschutzisoliererhandwerk</w:t>
      </w:r>
      <w:proofErr w:type="spellEnd"/>
      <w:r w:rsidR="00E71F2F" w:rsidRPr="00040AED">
        <w:rPr>
          <w:rFonts w:ascii="Arial" w:hAnsi="Arial" w:cs="Arial"/>
          <w:color w:val="000000" w:themeColor="text1"/>
          <w:sz w:val="22"/>
          <w:szCs w:val="22"/>
        </w:rPr>
        <w:t xml:space="preserve"> </w:t>
      </w:r>
      <w:r w:rsidR="00E71F2F" w:rsidRPr="00E71F2F">
        <w:rPr>
          <w:rFonts w:ascii="Arial" w:hAnsi="Arial" w:cs="Arial"/>
          <w:color w:val="000000" w:themeColor="text1"/>
          <w:sz w:val="22"/>
          <w:szCs w:val="22"/>
        </w:rPr>
        <w:t>und</w:t>
      </w:r>
      <w:r w:rsidR="003048FD">
        <w:rPr>
          <w:rFonts w:ascii="Arial" w:hAnsi="Arial" w:cs="Arial"/>
          <w:color w:val="000000" w:themeColor="text1"/>
          <w:sz w:val="22"/>
          <w:szCs w:val="22"/>
        </w:rPr>
        <w:t xml:space="preserve"> seinerzeit als </w:t>
      </w:r>
      <w:r w:rsidR="00CB52AF">
        <w:rPr>
          <w:rFonts w:ascii="Arial" w:hAnsi="Arial" w:cs="Arial"/>
          <w:color w:val="000000" w:themeColor="text1"/>
          <w:sz w:val="22"/>
          <w:szCs w:val="22"/>
        </w:rPr>
        <w:t xml:space="preserve">Gebietsleiter Haustechnik bei der </w:t>
      </w:r>
      <w:r>
        <w:rPr>
          <w:rFonts w:ascii="Arial" w:hAnsi="Arial" w:cs="Arial"/>
          <w:color w:val="000000" w:themeColor="text1"/>
          <w:sz w:val="22"/>
          <w:szCs w:val="22"/>
        </w:rPr>
        <w:t>DEUTSCHEN ROCKWOOL</w:t>
      </w:r>
      <w:r w:rsidR="003048FD">
        <w:rPr>
          <w:rFonts w:ascii="Arial" w:hAnsi="Arial" w:cs="Arial"/>
          <w:color w:val="000000" w:themeColor="text1"/>
          <w:sz w:val="22"/>
          <w:szCs w:val="22"/>
        </w:rPr>
        <w:t xml:space="preserve"> projektverantwortlich</w:t>
      </w:r>
      <w:r>
        <w:rPr>
          <w:rFonts w:ascii="Arial" w:hAnsi="Arial" w:cs="Arial"/>
          <w:color w:val="000000" w:themeColor="text1"/>
          <w:sz w:val="22"/>
          <w:szCs w:val="22"/>
        </w:rPr>
        <w:t>. „</w:t>
      </w:r>
      <w:r w:rsidR="00E71F2F">
        <w:rPr>
          <w:rFonts w:ascii="Arial" w:hAnsi="Arial" w:cs="Arial"/>
          <w:color w:val="000000" w:themeColor="text1"/>
          <w:sz w:val="22"/>
          <w:szCs w:val="22"/>
        </w:rPr>
        <w:t>Im ‚City Gate Bremen‘</w:t>
      </w:r>
      <w:r>
        <w:rPr>
          <w:rFonts w:ascii="Arial" w:hAnsi="Arial" w:cs="Arial"/>
          <w:color w:val="000000" w:themeColor="text1"/>
          <w:sz w:val="22"/>
          <w:szCs w:val="22"/>
        </w:rPr>
        <w:t xml:space="preserve"> mussten </w:t>
      </w:r>
      <w:r w:rsidR="003709AD">
        <w:rPr>
          <w:rFonts w:ascii="Arial" w:hAnsi="Arial" w:cs="Arial"/>
          <w:color w:val="000000" w:themeColor="text1"/>
          <w:sz w:val="22"/>
          <w:szCs w:val="22"/>
        </w:rPr>
        <w:t xml:space="preserve">nicht nur Leitungen, sondern auch </w:t>
      </w:r>
      <w:r>
        <w:rPr>
          <w:rFonts w:ascii="Arial" w:hAnsi="Arial" w:cs="Arial"/>
          <w:color w:val="000000" w:themeColor="text1"/>
          <w:sz w:val="22"/>
          <w:szCs w:val="22"/>
        </w:rPr>
        <w:t>zahlreiche Armaturen und Behälter der Kälteversorgung sorgfältig mit ‚</w:t>
      </w:r>
      <w:proofErr w:type="spellStart"/>
      <w:r w:rsidR="000A3E54">
        <w:rPr>
          <w:rFonts w:ascii="Arial" w:hAnsi="Arial" w:cs="Arial"/>
          <w:color w:val="000000" w:themeColor="text1"/>
          <w:sz w:val="22"/>
          <w:szCs w:val="22"/>
        </w:rPr>
        <w:t>Teclit</w:t>
      </w:r>
      <w:proofErr w:type="spellEnd"/>
      <w:r w:rsidR="005637A4">
        <w:rPr>
          <w:rFonts w:ascii="Arial" w:hAnsi="Arial" w:cs="Arial"/>
          <w:color w:val="000000" w:themeColor="text1"/>
          <w:sz w:val="22"/>
          <w:szCs w:val="22"/>
        </w:rPr>
        <w:t xml:space="preserve"> </w:t>
      </w:r>
      <w:r w:rsidR="00AA4B95">
        <w:rPr>
          <w:rFonts w:ascii="Arial" w:hAnsi="Arial" w:cs="Arial"/>
          <w:color w:val="000000" w:themeColor="text1"/>
          <w:sz w:val="22"/>
          <w:szCs w:val="22"/>
        </w:rPr>
        <w:t>LM Cold</w:t>
      </w:r>
      <w:r>
        <w:rPr>
          <w:rFonts w:ascii="Arial" w:hAnsi="Arial" w:cs="Arial"/>
          <w:color w:val="000000" w:themeColor="text1"/>
          <w:sz w:val="22"/>
          <w:szCs w:val="22"/>
        </w:rPr>
        <w:t xml:space="preserve">‘ Matten ummantelt werden. Dabei ebenso wie beim Einbau der </w:t>
      </w:r>
      <w:r w:rsidR="005637A4">
        <w:rPr>
          <w:rFonts w:ascii="Arial" w:hAnsi="Arial" w:cs="Arial"/>
          <w:color w:val="000000" w:themeColor="text1"/>
          <w:sz w:val="22"/>
          <w:szCs w:val="22"/>
        </w:rPr>
        <w:t>„</w:t>
      </w:r>
      <w:proofErr w:type="spellStart"/>
      <w:r w:rsidR="003E1BAA">
        <w:rPr>
          <w:rFonts w:ascii="Arial" w:hAnsi="Arial" w:cs="Arial"/>
          <w:color w:val="000000" w:themeColor="text1"/>
          <w:sz w:val="22"/>
          <w:szCs w:val="22"/>
        </w:rPr>
        <w:t>Teclit</w:t>
      </w:r>
      <w:proofErr w:type="spellEnd"/>
      <w:r w:rsidR="00AA4B95">
        <w:rPr>
          <w:rFonts w:ascii="Arial" w:hAnsi="Arial" w:cs="Arial"/>
          <w:color w:val="000000" w:themeColor="text1"/>
          <w:sz w:val="22"/>
          <w:szCs w:val="22"/>
        </w:rPr>
        <w:t xml:space="preserve"> PS Cold</w:t>
      </w:r>
      <w:r w:rsidR="005637A4">
        <w:rPr>
          <w:rFonts w:ascii="Arial" w:hAnsi="Arial" w:cs="Arial"/>
          <w:color w:val="000000" w:themeColor="text1"/>
          <w:sz w:val="22"/>
          <w:szCs w:val="22"/>
        </w:rPr>
        <w:t>“</w:t>
      </w:r>
      <w:r w:rsidR="00AA4B95">
        <w:rPr>
          <w:rFonts w:ascii="Arial" w:hAnsi="Arial" w:cs="Arial"/>
          <w:color w:val="000000" w:themeColor="text1"/>
          <w:sz w:val="22"/>
          <w:szCs w:val="22"/>
        </w:rPr>
        <w:t xml:space="preserve"> </w:t>
      </w:r>
      <w:r>
        <w:rPr>
          <w:rFonts w:ascii="Arial" w:hAnsi="Arial" w:cs="Arial"/>
          <w:color w:val="000000" w:themeColor="text1"/>
          <w:sz w:val="22"/>
          <w:szCs w:val="22"/>
        </w:rPr>
        <w:t xml:space="preserve">Rohrschalen und ihrer Verklebung hat das Team von </w:t>
      </w:r>
      <w:r w:rsidR="00963D32">
        <w:rPr>
          <w:rFonts w:ascii="Arial" w:hAnsi="Arial" w:cs="Arial"/>
          <w:color w:val="000000" w:themeColor="text1"/>
          <w:sz w:val="22"/>
          <w:szCs w:val="22"/>
        </w:rPr>
        <w:t>TRAPP</w:t>
      </w:r>
      <w:r>
        <w:rPr>
          <w:rFonts w:ascii="Arial" w:hAnsi="Arial" w:cs="Arial"/>
          <w:color w:val="000000" w:themeColor="text1"/>
          <w:sz w:val="22"/>
          <w:szCs w:val="22"/>
        </w:rPr>
        <w:t xml:space="preserve"> so gut gearbeitet, dass die</w:t>
      </w:r>
      <w:r w:rsidR="00F72C5C">
        <w:rPr>
          <w:rFonts w:ascii="Arial" w:hAnsi="Arial" w:cs="Arial"/>
          <w:color w:val="000000" w:themeColor="text1"/>
          <w:sz w:val="22"/>
          <w:szCs w:val="22"/>
        </w:rPr>
        <w:t xml:space="preserve"> fertig</w:t>
      </w:r>
      <w:r>
        <w:rPr>
          <w:rFonts w:ascii="Arial" w:hAnsi="Arial" w:cs="Arial"/>
          <w:color w:val="000000" w:themeColor="text1"/>
          <w:sz w:val="22"/>
          <w:szCs w:val="22"/>
        </w:rPr>
        <w:t xml:space="preserve"> </w:t>
      </w:r>
      <w:r w:rsidR="00F72C5C">
        <w:rPr>
          <w:rFonts w:ascii="Arial" w:hAnsi="Arial" w:cs="Arial"/>
          <w:color w:val="000000" w:themeColor="text1"/>
          <w:sz w:val="22"/>
          <w:szCs w:val="22"/>
        </w:rPr>
        <w:t>isolierten</w:t>
      </w:r>
      <w:r>
        <w:rPr>
          <w:rFonts w:ascii="Arial" w:hAnsi="Arial" w:cs="Arial"/>
          <w:color w:val="000000" w:themeColor="text1"/>
          <w:sz w:val="22"/>
          <w:szCs w:val="22"/>
        </w:rPr>
        <w:t xml:space="preserve"> Leitungen, die</w:t>
      </w:r>
      <w:r w:rsidR="003709AD">
        <w:rPr>
          <w:rFonts w:ascii="Arial" w:hAnsi="Arial" w:cs="Arial"/>
          <w:color w:val="000000" w:themeColor="text1"/>
          <w:sz w:val="22"/>
          <w:szCs w:val="22"/>
        </w:rPr>
        <w:t xml:space="preserve"> auch</w:t>
      </w:r>
      <w:r>
        <w:rPr>
          <w:rFonts w:ascii="Arial" w:hAnsi="Arial" w:cs="Arial"/>
          <w:color w:val="000000" w:themeColor="text1"/>
          <w:sz w:val="22"/>
          <w:szCs w:val="22"/>
        </w:rPr>
        <w:t xml:space="preserve"> in einigen öffentlich zugänglichen Räumen </w:t>
      </w:r>
      <w:r w:rsidR="003709AD">
        <w:rPr>
          <w:rFonts w:ascii="Arial" w:hAnsi="Arial" w:cs="Arial"/>
          <w:color w:val="000000" w:themeColor="text1"/>
          <w:sz w:val="22"/>
          <w:szCs w:val="22"/>
        </w:rPr>
        <w:t xml:space="preserve">noch immer </w:t>
      </w:r>
      <w:r>
        <w:rPr>
          <w:rFonts w:ascii="Arial" w:hAnsi="Arial" w:cs="Arial"/>
          <w:color w:val="000000" w:themeColor="text1"/>
          <w:sz w:val="22"/>
          <w:szCs w:val="22"/>
        </w:rPr>
        <w:t xml:space="preserve">sichtbar </w:t>
      </w:r>
      <w:r w:rsidR="003709AD">
        <w:rPr>
          <w:rFonts w:ascii="Arial" w:hAnsi="Arial" w:cs="Arial"/>
          <w:color w:val="000000" w:themeColor="text1"/>
          <w:sz w:val="22"/>
          <w:szCs w:val="22"/>
        </w:rPr>
        <w:t>sind</w:t>
      </w:r>
      <w:r>
        <w:rPr>
          <w:rFonts w:ascii="Arial" w:hAnsi="Arial" w:cs="Arial"/>
          <w:color w:val="000000" w:themeColor="text1"/>
          <w:sz w:val="22"/>
          <w:szCs w:val="22"/>
        </w:rPr>
        <w:t xml:space="preserve">, wirklich attraktiv anzuschauen sind.“ Tatsächlich wurde z. B. im Verkaufsraum einer Bäckerei keine Sichtdecke abgehängt. Der Attraktivität des modern eingerichteten Raumes schadet das nicht. </w:t>
      </w:r>
    </w:p>
    <w:p w14:paraId="0E70FD02" w14:textId="77777777" w:rsidR="003709AD" w:rsidRDefault="003709AD" w:rsidP="00E71F2F">
      <w:pPr>
        <w:spacing w:line="360" w:lineRule="auto"/>
        <w:jc w:val="both"/>
        <w:rPr>
          <w:rFonts w:ascii="Arial" w:hAnsi="Arial" w:cs="Arial"/>
          <w:color w:val="000000" w:themeColor="text1"/>
          <w:sz w:val="22"/>
          <w:szCs w:val="22"/>
        </w:rPr>
      </w:pPr>
    </w:p>
    <w:p w14:paraId="1FA6E250" w14:textId="77777777" w:rsidR="00076175" w:rsidRPr="00FE0DA5" w:rsidRDefault="007365A6" w:rsidP="00E71F2F">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„Da wir seit Jahren und bei rund 80 % aller Projekte die Wärmedämmung und Rohrabschottung mit ROCKWOOL Systemen ausführen</w:t>
      </w:r>
      <w:r w:rsidR="00E42E7B">
        <w:rPr>
          <w:rFonts w:ascii="Arial" w:hAnsi="Arial" w:cs="Arial"/>
          <w:color w:val="000000" w:themeColor="text1"/>
          <w:sz w:val="22"/>
          <w:szCs w:val="22"/>
        </w:rPr>
        <w:t xml:space="preserve">, haben unsere Monteure viel Erfahrung im Umgang mit </w:t>
      </w:r>
      <w:proofErr w:type="spellStart"/>
      <w:r w:rsidR="00E42E7B">
        <w:rPr>
          <w:rFonts w:ascii="Arial" w:hAnsi="Arial" w:cs="Arial"/>
          <w:color w:val="000000" w:themeColor="text1"/>
          <w:sz w:val="22"/>
          <w:szCs w:val="22"/>
        </w:rPr>
        <w:t>Steinwolledämmstoffen</w:t>
      </w:r>
      <w:proofErr w:type="spellEnd"/>
      <w:r w:rsidR="003709AD">
        <w:rPr>
          <w:rFonts w:ascii="Arial" w:hAnsi="Arial" w:cs="Arial"/>
          <w:color w:val="000000" w:themeColor="text1"/>
          <w:sz w:val="22"/>
          <w:szCs w:val="22"/>
        </w:rPr>
        <w:t xml:space="preserve">“, stellt </w:t>
      </w:r>
      <w:r w:rsidR="006062A1">
        <w:rPr>
          <w:rFonts w:ascii="Arial" w:hAnsi="Arial" w:cs="Arial"/>
          <w:color w:val="000000" w:themeColor="text1"/>
          <w:sz w:val="22"/>
          <w:szCs w:val="22"/>
        </w:rPr>
        <w:t xml:space="preserve">WKSB-Meister </w:t>
      </w:r>
      <w:r w:rsidR="003709AD">
        <w:rPr>
          <w:rFonts w:ascii="Arial" w:hAnsi="Arial" w:cs="Arial"/>
          <w:color w:val="000000" w:themeColor="text1"/>
          <w:sz w:val="22"/>
          <w:szCs w:val="22"/>
        </w:rPr>
        <w:t>Völker klar. „</w:t>
      </w:r>
      <w:r w:rsidR="00E42E7B">
        <w:rPr>
          <w:rFonts w:ascii="Arial" w:hAnsi="Arial" w:cs="Arial"/>
          <w:color w:val="000000" w:themeColor="text1"/>
          <w:sz w:val="22"/>
          <w:szCs w:val="22"/>
        </w:rPr>
        <w:t>Das wird natürlich auch sichtbar, wenn wir ‚</w:t>
      </w:r>
      <w:proofErr w:type="spellStart"/>
      <w:r w:rsidR="000A3E54">
        <w:rPr>
          <w:rFonts w:ascii="Arial" w:hAnsi="Arial" w:cs="Arial"/>
          <w:color w:val="000000" w:themeColor="text1"/>
          <w:sz w:val="22"/>
          <w:szCs w:val="22"/>
        </w:rPr>
        <w:t>Teclit</w:t>
      </w:r>
      <w:proofErr w:type="spellEnd"/>
      <w:r w:rsidR="00E42E7B">
        <w:rPr>
          <w:rFonts w:ascii="Arial" w:hAnsi="Arial" w:cs="Arial"/>
          <w:color w:val="000000" w:themeColor="text1"/>
          <w:sz w:val="22"/>
          <w:szCs w:val="22"/>
        </w:rPr>
        <w:t>‘ verarbeiten</w:t>
      </w:r>
      <w:r w:rsidR="003709AD">
        <w:rPr>
          <w:rFonts w:ascii="Arial" w:hAnsi="Arial" w:cs="Arial"/>
          <w:color w:val="000000" w:themeColor="text1"/>
          <w:sz w:val="22"/>
          <w:szCs w:val="22"/>
        </w:rPr>
        <w:t>.</w:t>
      </w:r>
    </w:p>
    <w:p w14:paraId="6044CD75" w14:textId="77777777" w:rsidR="00C16E82" w:rsidRDefault="00C16E82" w:rsidP="002E19DA">
      <w:pPr>
        <w:widowControl w:val="0"/>
        <w:spacing w:line="360" w:lineRule="auto"/>
        <w:jc w:val="both"/>
        <w:rPr>
          <w:rFonts w:ascii="Arial" w:hAnsi="Arial" w:cs="Arial"/>
          <w:color w:val="000000" w:themeColor="text1"/>
          <w:sz w:val="22"/>
          <w:szCs w:val="22"/>
        </w:rPr>
      </w:pPr>
    </w:p>
    <w:p w14:paraId="4A8AFCC3" w14:textId="77777777" w:rsidR="00F72C5C" w:rsidRPr="00F72C5C" w:rsidRDefault="00F72C5C" w:rsidP="002E19DA">
      <w:pPr>
        <w:widowControl w:val="0"/>
        <w:spacing w:line="360" w:lineRule="auto"/>
        <w:jc w:val="both"/>
        <w:rPr>
          <w:rFonts w:ascii="Arial" w:hAnsi="Arial" w:cs="Arial"/>
          <w:b/>
          <w:bCs/>
          <w:color w:val="000000" w:themeColor="text1"/>
          <w:sz w:val="22"/>
          <w:szCs w:val="22"/>
        </w:rPr>
      </w:pPr>
      <w:r w:rsidRPr="00F72C5C">
        <w:rPr>
          <w:rFonts w:ascii="Arial" w:hAnsi="Arial" w:cs="Arial"/>
          <w:b/>
          <w:bCs/>
          <w:color w:val="000000" w:themeColor="text1"/>
          <w:sz w:val="22"/>
          <w:szCs w:val="22"/>
        </w:rPr>
        <w:t xml:space="preserve">Angenehme Arbeit mit </w:t>
      </w:r>
      <w:r>
        <w:rPr>
          <w:rFonts w:ascii="Arial" w:hAnsi="Arial" w:cs="Arial"/>
          <w:b/>
          <w:bCs/>
          <w:color w:val="000000" w:themeColor="text1"/>
          <w:sz w:val="22"/>
          <w:szCs w:val="22"/>
        </w:rPr>
        <w:t>alukaschierten</w:t>
      </w:r>
      <w:r w:rsidRPr="00F72C5C">
        <w:rPr>
          <w:rFonts w:ascii="Arial" w:hAnsi="Arial" w:cs="Arial"/>
          <w:b/>
          <w:bCs/>
          <w:color w:val="000000" w:themeColor="text1"/>
          <w:sz w:val="22"/>
          <w:szCs w:val="22"/>
        </w:rPr>
        <w:t xml:space="preserve"> Lamellenmatten</w:t>
      </w:r>
    </w:p>
    <w:p w14:paraId="510F96F6" w14:textId="77777777" w:rsidR="00A61312" w:rsidRDefault="00752DD9" w:rsidP="002E19DA">
      <w:pPr>
        <w:widowControl w:val="0"/>
        <w:spacing w:line="360" w:lineRule="auto"/>
        <w:jc w:val="both"/>
        <w:rPr>
          <w:rFonts w:ascii="Arial" w:hAnsi="Arial" w:cs="Arial"/>
          <w:color w:val="000000" w:themeColor="text1"/>
          <w:sz w:val="22"/>
          <w:szCs w:val="22"/>
        </w:rPr>
      </w:pPr>
      <w:r w:rsidRPr="00752DD9">
        <w:rPr>
          <w:rFonts w:ascii="Arial" w:hAnsi="Arial" w:cs="Arial"/>
          <w:sz w:val="22"/>
          <w:szCs w:val="22"/>
        </w:rPr>
        <w:t xml:space="preserve">Die ROCKWOOL Lamellenmatte </w:t>
      </w:r>
      <w:r w:rsidR="00076175">
        <w:rPr>
          <w:rFonts w:ascii="Arial" w:hAnsi="Arial" w:cs="Arial"/>
          <w:sz w:val="22"/>
          <w:szCs w:val="22"/>
        </w:rPr>
        <w:t>„</w:t>
      </w:r>
      <w:proofErr w:type="spellStart"/>
      <w:r w:rsidR="000A3E54">
        <w:rPr>
          <w:rFonts w:ascii="Arial" w:hAnsi="Arial" w:cs="Arial"/>
          <w:sz w:val="22"/>
          <w:szCs w:val="22"/>
        </w:rPr>
        <w:t>Teclit</w:t>
      </w:r>
      <w:proofErr w:type="spellEnd"/>
      <w:r w:rsidRPr="00752DD9">
        <w:rPr>
          <w:rFonts w:ascii="Arial" w:hAnsi="Arial" w:cs="Arial"/>
          <w:sz w:val="22"/>
          <w:szCs w:val="22"/>
        </w:rPr>
        <w:t xml:space="preserve"> LM Cold</w:t>
      </w:r>
      <w:r w:rsidR="00076175">
        <w:rPr>
          <w:rFonts w:ascii="Arial" w:hAnsi="Arial" w:cs="Arial"/>
          <w:sz w:val="22"/>
          <w:szCs w:val="22"/>
        </w:rPr>
        <w:t>“</w:t>
      </w:r>
      <w:r w:rsidR="00465741">
        <w:rPr>
          <w:rFonts w:ascii="Arial" w:hAnsi="Arial" w:cs="Arial"/>
          <w:sz w:val="22"/>
          <w:szCs w:val="22"/>
        </w:rPr>
        <w:t xml:space="preserve"> </w:t>
      </w:r>
      <w:r w:rsidR="005637A4">
        <w:rPr>
          <w:rFonts w:ascii="Arial" w:hAnsi="Arial" w:cs="Arial"/>
          <w:sz w:val="22"/>
          <w:szCs w:val="22"/>
        </w:rPr>
        <w:t>ebenso wie die</w:t>
      </w:r>
      <w:r w:rsidR="00465741">
        <w:rPr>
          <w:rFonts w:ascii="Arial" w:hAnsi="Arial" w:cs="Arial"/>
          <w:sz w:val="22"/>
          <w:szCs w:val="22"/>
        </w:rPr>
        <w:t xml:space="preserve"> </w:t>
      </w:r>
      <w:r w:rsidR="005637A4">
        <w:rPr>
          <w:rFonts w:ascii="Arial" w:hAnsi="Arial" w:cs="Arial"/>
          <w:sz w:val="22"/>
          <w:szCs w:val="22"/>
        </w:rPr>
        <w:t>„</w:t>
      </w:r>
      <w:proofErr w:type="spellStart"/>
      <w:r w:rsidR="003E1BAA">
        <w:rPr>
          <w:rFonts w:ascii="Arial" w:hAnsi="Arial" w:cs="Arial"/>
          <w:sz w:val="22"/>
          <w:szCs w:val="22"/>
        </w:rPr>
        <w:t>Teclit</w:t>
      </w:r>
      <w:proofErr w:type="spellEnd"/>
      <w:r w:rsidR="00465741">
        <w:rPr>
          <w:rFonts w:ascii="Arial" w:hAnsi="Arial" w:cs="Arial"/>
          <w:sz w:val="22"/>
          <w:szCs w:val="22"/>
        </w:rPr>
        <w:t xml:space="preserve"> PS Cold</w:t>
      </w:r>
      <w:r w:rsidR="005637A4">
        <w:rPr>
          <w:rFonts w:ascii="Arial" w:hAnsi="Arial" w:cs="Arial"/>
          <w:sz w:val="22"/>
          <w:szCs w:val="22"/>
        </w:rPr>
        <w:t>“</w:t>
      </w:r>
      <w:r w:rsidR="00465741">
        <w:rPr>
          <w:rFonts w:ascii="Arial" w:hAnsi="Arial" w:cs="Arial"/>
          <w:sz w:val="22"/>
          <w:szCs w:val="22"/>
        </w:rPr>
        <w:t xml:space="preserve"> Rohrschale</w:t>
      </w:r>
      <w:r w:rsidRPr="00752DD9">
        <w:rPr>
          <w:rFonts w:ascii="Arial" w:hAnsi="Arial" w:cs="Arial"/>
          <w:sz w:val="22"/>
          <w:szCs w:val="22"/>
        </w:rPr>
        <w:t xml:space="preserve"> wurde</w:t>
      </w:r>
      <w:r w:rsidR="005637A4">
        <w:rPr>
          <w:rFonts w:ascii="Arial" w:hAnsi="Arial" w:cs="Arial"/>
          <w:sz w:val="22"/>
          <w:szCs w:val="22"/>
        </w:rPr>
        <w:t>n</w:t>
      </w:r>
      <w:r w:rsidRPr="00752DD9">
        <w:rPr>
          <w:rFonts w:ascii="Arial" w:hAnsi="Arial" w:cs="Arial"/>
          <w:sz w:val="22"/>
          <w:szCs w:val="22"/>
        </w:rPr>
        <w:t xml:space="preserve"> speziell für die Kältedämmung an haustechnischen Anlagen entwickelt.</w:t>
      </w:r>
      <w:r w:rsidR="004A599F">
        <w:rPr>
          <w:rFonts w:ascii="Arial" w:hAnsi="Arial" w:cs="Arial"/>
          <w:sz w:val="22"/>
          <w:szCs w:val="22"/>
        </w:rPr>
        <w:t xml:space="preserve"> Sie </w:t>
      </w:r>
      <w:r w:rsidR="005637A4">
        <w:rPr>
          <w:rFonts w:ascii="Arial" w:hAnsi="Arial" w:cs="Arial"/>
          <w:sz w:val="22"/>
          <w:szCs w:val="22"/>
        </w:rPr>
        <w:t xml:space="preserve">sind </w:t>
      </w:r>
      <w:r w:rsidR="004A599F">
        <w:rPr>
          <w:rFonts w:ascii="Arial" w:hAnsi="Arial" w:cs="Arial"/>
          <w:sz w:val="22"/>
          <w:szCs w:val="22"/>
        </w:rPr>
        <w:t>nicht</w:t>
      </w:r>
      <w:r w:rsidR="00D26B29">
        <w:rPr>
          <w:rFonts w:ascii="Arial" w:hAnsi="Arial" w:cs="Arial"/>
          <w:sz w:val="22"/>
          <w:szCs w:val="22"/>
        </w:rPr>
        <w:t>brennbar, wirk</w:t>
      </w:r>
      <w:r w:rsidR="005637A4">
        <w:rPr>
          <w:rFonts w:ascii="Arial" w:hAnsi="Arial" w:cs="Arial"/>
          <w:sz w:val="22"/>
          <w:szCs w:val="22"/>
        </w:rPr>
        <w:t>en</w:t>
      </w:r>
      <w:r w:rsidR="00D26B29">
        <w:rPr>
          <w:rFonts w:ascii="Arial" w:hAnsi="Arial" w:cs="Arial"/>
          <w:sz w:val="22"/>
          <w:szCs w:val="22"/>
        </w:rPr>
        <w:t xml:space="preserve"> </w:t>
      </w:r>
      <w:r w:rsidR="00981E01">
        <w:rPr>
          <w:rFonts w:ascii="Arial" w:hAnsi="Arial" w:cs="Arial"/>
          <w:sz w:val="22"/>
          <w:szCs w:val="22"/>
        </w:rPr>
        <w:t xml:space="preserve">schalldämmend </w:t>
      </w:r>
      <w:r w:rsidR="00D26B29">
        <w:rPr>
          <w:rFonts w:ascii="Arial" w:hAnsi="Arial" w:cs="Arial"/>
          <w:sz w:val="22"/>
          <w:szCs w:val="22"/>
        </w:rPr>
        <w:t>und schütz</w:t>
      </w:r>
      <w:r w:rsidR="005637A4">
        <w:rPr>
          <w:rFonts w:ascii="Arial" w:hAnsi="Arial" w:cs="Arial"/>
          <w:sz w:val="22"/>
          <w:szCs w:val="22"/>
        </w:rPr>
        <w:t>en</w:t>
      </w:r>
      <w:r w:rsidR="00D26B29">
        <w:rPr>
          <w:rFonts w:ascii="Arial" w:hAnsi="Arial" w:cs="Arial"/>
          <w:sz w:val="22"/>
          <w:szCs w:val="22"/>
        </w:rPr>
        <w:t xml:space="preserve"> kalte Medien vor schneller Erwärmung. </w:t>
      </w:r>
      <w:r w:rsidR="00F72C5C">
        <w:rPr>
          <w:rFonts w:ascii="Arial" w:hAnsi="Arial" w:cs="Arial"/>
          <w:sz w:val="22"/>
          <w:szCs w:val="22"/>
        </w:rPr>
        <w:t>Zu</w:t>
      </w:r>
      <w:r w:rsidR="00D26B29">
        <w:rPr>
          <w:rFonts w:ascii="Arial" w:hAnsi="Arial" w:cs="Arial"/>
          <w:sz w:val="22"/>
          <w:szCs w:val="22"/>
        </w:rPr>
        <w:t xml:space="preserve"> ihre</w:t>
      </w:r>
      <w:r w:rsidR="00F72C5C">
        <w:rPr>
          <w:rFonts w:ascii="Arial" w:hAnsi="Arial" w:cs="Arial"/>
          <w:sz w:val="22"/>
          <w:szCs w:val="22"/>
        </w:rPr>
        <w:t>n</w:t>
      </w:r>
      <w:r w:rsidR="00D26B29">
        <w:rPr>
          <w:rFonts w:ascii="Arial" w:hAnsi="Arial" w:cs="Arial"/>
          <w:sz w:val="22"/>
          <w:szCs w:val="22"/>
        </w:rPr>
        <w:t xml:space="preserve"> Verarbeitungseigenschaften berichtet</w:t>
      </w:r>
      <w:r>
        <w:rPr>
          <w:rFonts w:ascii="Arial" w:hAnsi="Arial" w:cs="Arial"/>
          <w:sz w:val="22"/>
          <w:szCs w:val="22"/>
        </w:rPr>
        <w:t xml:space="preserve"> </w:t>
      </w:r>
      <w:r w:rsidR="00F72C5C">
        <w:rPr>
          <w:rFonts w:ascii="Arial" w:hAnsi="Arial" w:cs="Arial"/>
          <w:sz w:val="22"/>
          <w:szCs w:val="22"/>
        </w:rPr>
        <w:t>Völker</w:t>
      </w:r>
      <w:r w:rsidR="00076175">
        <w:rPr>
          <w:rFonts w:ascii="Arial" w:hAnsi="Arial" w:cs="Arial"/>
          <w:sz w:val="22"/>
          <w:szCs w:val="22"/>
        </w:rPr>
        <w:t xml:space="preserve"> von großer Zufriedenheit bei seinen Monteuren: „</w:t>
      </w:r>
      <w:r w:rsidR="00076175">
        <w:rPr>
          <w:rFonts w:ascii="Arial" w:hAnsi="Arial" w:cs="Arial"/>
          <w:color w:val="000000" w:themeColor="text1"/>
          <w:sz w:val="22"/>
          <w:szCs w:val="22"/>
        </w:rPr>
        <w:t xml:space="preserve">Weil </w:t>
      </w:r>
      <w:r w:rsidR="00F72C5C">
        <w:rPr>
          <w:rFonts w:ascii="Arial" w:hAnsi="Arial" w:cs="Arial"/>
          <w:color w:val="000000" w:themeColor="text1"/>
          <w:sz w:val="22"/>
          <w:szCs w:val="22"/>
        </w:rPr>
        <w:t>die</w:t>
      </w:r>
      <w:r w:rsidR="00FA4FB6">
        <w:rPr>
          <w:rFonts w:ascii="Arial" w:hAnsi="Arial" w:cs="Arial"/>
          <w:color w:val="000000" w:themeColor="text1"/>
          <w:sz w:val="22"/>
          <w:szCs w:val="22"/>
        </w:rPr>
        <w:t xml:space="preserve"> Lamellenmatte</w:t>
      </w:r>
      <w:r w:rsidR="00F72C5C">
        <w:rPr>
          <w:rFonts w:ascii="Arial" w:hAnsi="Arial" w:cs="Arial"/>
          <w:color w:val="000000" w:themeColor="text1"/>
          <w:sz w:val="22"/>
          <w:szCs w:val="22"/>
        </w:rPr>
        <w:t xml:space="preserve"> ‚</w:t>
      </w:r>
      <w:proofErr w:type="spellStart"/>
      <w:r w:rsidR="000A3E54">
        <w:rPr>
          <w:rFonts w:ascii="Arial" w:hAnsi="Arial" w:cs="Arial"/>
          <w:color w:val="000000" w:themeColor="text1"/>
          <w:sz w:val="22"/>
          <w:szCs w:val="22"/>
        </w:rPr>
        <w:t>Teclit</w:t>
      </w:r>
      <w:proofErr w:type="spellEnd"/>
      <w:r w:rsidR="00F72C5C">
        <w:rPr>
          <w:rFonts w:ascii="Arial" w:hAnsi="Arial" w:cs="Arial"/>
          <w:color w:val="000000" w:themeColor="text1"/>
          <w:sz w:val="22"/>
          <w:szCs w:val="22"/>
        </w:rPr>
        <w:t xml:space="preserve"> </w:t>
      </w:r>
      <w:r w:rsidR="00F72C5C" w:rsidRPr="00595CEB">
        <w:rPr>
          <w:rFonts w:ascii="Arial" w:hAnsi="Arial" w:cs="Arial"/>
          <w:color w:val="000000" w:themeColor="text1"/>
          <w:sz w:val="22"/>
          <w:szCs w:val="22"/>
        </w:rPr>
        <w:t>LM Cold</w:t>
      </w:r>
      <w:r w:rsidR="00F72C5C">
        <w:rPr>
          <w:rFonts w:ascii="Arial" w:hAnsi="Arial" w:cs="Arial"/>
          <w:color w:val="000000" w:themeColor="text1"/>
          <w:sz w:val="22"/>
          <w:szCs w:val="22"/>
        </w:rPr>
        <w:t xml:space="preserve">‘ </w:t>
      </w:r>
      <w:r w:rsidR="00595CEB" w:rsidRPr="00595CEB">
        <w:rPr>
          <w:rFonts w:ascii="Arial" w:hAnsi="Arial" w:cs="Arial"/>
          <w:color w:val="000000" w:themeColor="text1"/>
          <w:sz w:val="22"/>
          <w:szCs w:val="22"/>
        </w:rPr>
        <w:t xml:space="preserve">sehr </w:t>
      </w:r>
      <w:r w:rsidR="00981E01">
        <w:rPr>
          <w:rFonts w:ascii="Arial" w:hAnsi="Arial" w:cs="Arial"/>
          <w:color w:val="000000" w:themeColor="text1"/>
          <w:sz w:val="22"/>
          <w:szCs w:val="22"/>
        </w:rPr>
        <w:lastRenderedPageBreak/>
        <w:t>flexibel ist</w:t>
      </w:r>
      <w:r w:rsidR="00076175">
        <w:rPr>
          <w:rFonts w:ascii="Arial" w:hAnsi="Arial" w:cs="Arial"/>
          <w:color w:val="000000" w:themeColor="text1"/>
          <w:sz w:val="22"/>
          <w:szCs w:val="22"/>
        </w:rPr>
        <w:t>, können wir sie</w:t>
      </w:r>
      <w:r>
        <w:rPr>
          <w:rFonts w:ascii="Arial" w:hAnsi="Arial" w:cs="Arial"/>
          <w:color w:val="000000" w:themeColor="text1"/>
          <w:sz w:val="22"/>
          <w:szCs w:val="22"/>
        </w:rPr>
        <w:t xml:space="preserve"> </w:t>
      </w:r>
      <w:r w:rsidR="00F72C5C">
        <w:rPr>
          <w:rFonts w:ascii="Arial" w:hAnsi="Arial" w:cs="Arial"/>
          <w:color w:val="000000" w:themeColor="text1"/>
          <w:sz w:val="22"/>
          <w:szCs w:val="22"/>
        </w:rPr>
        <w:t>gut</w:t>
      </w:r>
      <w:r>
        <w:rPr>
          <w:rFonts w:ascii="Arial" w:hAnsi="Arial" w:cs="Arial"/>
          <w:color w:val="000000" w:themeColor="text1"/>
          <w:sz w:val="22"/>
          <w:szCs w:val="22"/>
        </w:rPr>
        <w:t xml:space="preserve"> an verschiedene Bauteilgeometrien wie Ventile, Pumpen, Flansche</w:t>
      </w:r>
      <w:r w:rsidR="00595CEB" w:rsidRPr="00595CEB">
        <w:rPr>
          <w:rFonts w:ascii="Arial" w:hAnsi="Arial" w:cs="Arial"/>
          <w:color w:val="000000" w:themeColor="text1"/>
          <w:sz w:val="22"/>
          <w:szCs w:val="22"/>
        </w:rPr>
        <w:t xml:space="preserve"> </w:t>
      </w:r>
      <w:r w:rsidR="00076175">
        <w:rPr>
          <w:rFonts w:ascii="Arial" w:hAnsi="Arial" w:cs="Arial"/>
          <w:color w:val="000000" w:themeColor="text1"/>
          <w:sz w:val="22"/>
          <w:szCs w:val="22"/>
        </w:rPr>
        <w:t>oder</w:t>
      </w:r>
      <w:r w:rsidR="00595CEB" w:rsidRPr="00595CEB">
        <w:rPr>
          <w:rFonts w:ascii="Arial" w:hAnsi="Arial" w:cs="Arial"/>
          <w:color w:val="000000" w:themeColor="text1"/>
          <w:sz w:val="22"/>
          <w:szCs w:val="22"/>
        </w:rPr>
        <w:t xml:space="preserve"> </w:t>
      </w:r>
      <w:r>
        <w:rPr>
          <w:rFonts w:ascii="Arial" w:hAnsi="Arial" w:cs="Arial"/>
          <w:color w:val="000000" w:themeColor="text1"/>
          <w:sz w:val="22"/>
          <w:szCs w:val="22"/>
        </w:rPr>
        <w:t xml:space="preserve">Tanks </w:t>
      </w:r>
      <w:r w:rsidR="00076175">
        <w:rPr>
          <w:rFonts w:ascii="Arial" w:hAnsi="Arial" w:cs="Arial"/>
          <w:color w:val="000000" w:themeColor="text1"/>
          <w:sz w:val="22"/>
          <w:szCs w:val="22"/>
        </w:rPr>
        <w:t>anpassen</w:t>
      </w:r>
      <w:r w:rsidR="00595CEB" w:rsidRPr="00595CEB">
        <w:rPr>
          <w:rFonts w:ascii="Arial" w:hAnsi="Arial" w:cs="Arial"/>
          <w:color w:val="000000" w:themeColor="text1"/>
          <w:sz w:val="22"/>
          <w:szCs w:val="22"/>
        </w:rPr>
        <w:t xml:space="preserve">. Die vertikale Faserausrichtung des Steinwolle-Kerns sorgt </w:t>
      </w:r>
      <w:r w:rsidR="00F72C5C">
        <w:rPr>
          <w:rFonts w:ascii="Arial" w:hAnsi="Arial" w:cs="Arial"/>
          <w:color w:val="000000" w:themeColor="text1"/>
          <w:sz w:val="22"/>
          <w:szCs w:val="22"/>
        </w:rPr>
        <w:t>dabei trotzdem</w:t>
      </w:r>
      <w:r w:rsidR="00D26B29">
        <w:rPr>
          <w:rFonts w:ascii="Arial" w:hAnsi="Arial" w:cs="Arial"/>
          <w:color w:val="000000" w:themeColor="text1"/>
          <w:sz w:val="22"/>
          <w:szCs w:val="22"/>
        </w:rPr>
        <w:t xml:space="preserve"> </w:t>
      </w:r>
      <w:r w:rsidR="00595CEB" w:rsidRPr="00595CEB">
        <w:rPr>
          <w:rFonts w:ascii="Arial" w:hAnsi="Arial" w:cs="Arial"/>
          <w:color w:val="000000" w:themeColor="text1"/>
          <w:sz w:val="22"/>
          <w:szCs w:val="22"/>
        </w:rPr>
        <w:t>für hohe Druckfestigkeit</w:t>
      </w:r>
      <w:r w:rsidR="00D26B29">
        <w:rPr>
          <w:rFonts w:ascii="Arial" w:hAnsi="Arial" w:cs="Arial"/>
          <w:color w:val="000000" w:themeColor="text1"/>
          <w:sz w:val="22"/>
          <w:szCs w:val="22"/>
        </w:rPr>
        <w:t xml:space="preserve"> und die</w:t>
      </w:r>
      <w:r w:rsidR="00076175" w:rsidRPr="00595CEB">
        <w:rPr>
          <w:rFonts w:ascii="Arial" w:hAnsi="Arial" w:cs="Arial"/>
          <w:color w:val="000000" w:themeColor="text1"/>
          <w:sz w:val="22"/>
          <w:szCs w:val="22"/>
        </w:rPr>
        <w:t xml:space="preserve"> </w:t>
      </w:r>
      <w:r w:rsidR="00D26B29">
        <w:rPr>
          <w:rFonts w:ascii="Arial" w:hAnsi="Arial" w:cs="Arial"/>
          <w:color w:val="000000" w:themeColor="text1"/>
          <w:sz w:val="22"/>
          <w:szCs w:val="22"/>
        </w:rPr>
        <w:t>aufkaschierte</w:t>
      </w:r>
      <w:r w:rsidR="00076175" w:rsidRPr="00595CEB">
        <w:rPr>
          <w:rFonts w:ascii="Arial" w:hAnsi="Arial" w:cs="Arial"/>
          <w:color w:val="000000" w:themeColor="text1"/>
          <w:sz w:val="22"/>
          <w:szCs w:val="22"/>
        </w:rPr>
        <w:t xml:space="preserve"> Aluminiumfolie </w:t>
      </w:r>
      <w:r w:rsidR="00D26B29">
        <w:rPr>
          <w:rFonts w:ascii="Arial" w:hAnsi="Arial" w:cs="Arial"/>
          <w:color w:val="000000" w:themeColor="text1"/>
          <w:sz w:val="22"/>
          <w:szCs w:val="22"/>
        </w:rPr>
        <w:t xml:space="preserve">ist </w:t>
      </w:r>
      <w:proofErr w:type="gramStart"/>
      <w:r w:rsidR="00D26B29">
        <w:rPr>
          <w:rFonts w:ascii="Arial" w:hAnsi="Arial" w:cs="Arial"/>
          <w:color w:val="000000" w:themeColor="text1"/>
          <w:sz w:val="22"/>
          <w:szCs w:val="22"/>
        </w:rPr>
        <w:t>extrem robust</w:t>
      </w:r>
      <w:proofErr w:type="gramEnd"/>
      <w:r w:rsidR="00D26B29">
        <w:rPr>
          <w:rFonts w:ascii="Arial" w:hAnsi="Arial" w:cs="Arial"/>
          <w:color w:val="000000" w:themeColor="text1"/>
          <w:sz w:val="22"/>
          <w:szCs w:val="22"/>
        </w:rPr>
        <w:t>.</w:t>
      </w:r>
      <w:r w:rsidR="00F72C5C">
        <w:rPr>
          <w:rFonts w:ascii="Arial" w:hAnsi="Arial" w:cs="Arial"/>
          <w:color w:val="000000" w:themeColor="text1"/>
          <w:sz w:val="22"/>
          <w:szCs w:val="22"/>
        </w:rPr>
        <w:t xml:space="preserve"> Meine Leute können also ohne </w:t>
      </w:r>
      <w:r w:rsidR="00FA4FB6">
        <w:rPr>
          <w:rFonts w:ascii="Arial" w:hAnsi="Arial" w:cs="Arial"/>
          <w:color w:val="000000" w:themeColor="text1"/>
          <w:sz w:val="22"/>
          <w:szCs w:val="22"/>
        </w:rPr>
        <w:t xml:space="preserve">große </w:t>
      </w:r>
      <w:r w:rsidR="00F72C5C">
        <w:rPr>
          <w:rFonts w:ascii="Arial" w:hAnsi="Arial" w:cs="Arial"/>
          <w:color w:val="000000" w:themeColor="text1"/>
          <w:sz w:val="22"/>
          <w:szCs w:val="22"/>
        </w:rPr>
        <w:t>Sorgen um mögliche Beschädigungen an den Matten zügig arbeiten.</w:t>
      </w:r>
      <w:r w:rsidR="00C62107">
        <w:rPr>
          <w:rFonts w:ascii="Arial" w:hAnsi="Arial" w:cs="Arial"/>
          <w:color w:val="000000" w:themeColor="text1"/>
          <w:sz w:val="22"/>
          <w:szCs w:val="22"/>
        </w:rPr>
        <w:t xml:space="preserve"> Außerdem entstehen bei der Verarbeitung des </w:t>
      </w:r>
      <w:r w:rsidR="00F72C5C">
        <w:rPr>
          <w:rFonts w:ascii="Arial" w:hAnsi="Arial" w:cs="Arial"/>
          <w:color w:val="000000" w:themeColor="text1"/>
          <w:sz w:val="22"/>
          <w:szCs w:val="22"/>
        </w:rPr>
        <w:t>‚</w:t>
      </w:r>
      <w:proofErr w:type="spellStart"/>
      <w:r w:rsidR="000A3E54">
        <w:rPr>
          <w:rFonts w:ascii="Arial" w:hAnsi="Arial" w:cs="Arial"/>
          <w:color w:val="000000" w:themeColor="text1"/>
          <w:sz w:val="22"/>
          <w:szCs w:val="22"/>
        </w:rPr>
        <w:t>Teclit</w:t>
      </w:r>
      <w:proofErr w:type="spellEnd"/>
      <w:r w:rsidR="00F72C5C">
        <w:rPr>
          <w:rFonts w:ascii="Arial" w:hAnsi="Arial" w:cs="Arial"/>
          <w:color w:val="000000" w:themeColor="text1"/>
          <w:sz w:val="22"/>
          <w:szCs w:val="22"/>
        </w:rPr>
        <w:t xml:space="preserve">‘ </w:t>
      </w:r>
      <w:r w:rsidR="00C62107">
        <w:rPr>
          <w:rFonts w:ascii="Arial" w:hAnsi="Arial" w:cs="Arial"/>
          <w:color w:val="000000" w:themeColor="text1"/>
          <w:sz w:val="22"/>
          <w:szCs w:val="22"/>
        </w:rPr>
        <w:t>Systems keinerlei Dämpfe und Gerüche, die manche Monteure als sehr unangenehm empfinden.</w:t>
      </w:r>
      <w:r w:rsidR="00D26B29">
        <w:rPr>
          <w:rFonts w:ascii="Arial" w:hAnsi="Arial" w:cs="Arial"/>
          <w:color w:val="000000" w:themeColor="text1"/>
          <w:sz w:val="22"/>
          <w:szCs w:val="22"/>
        </w:rPr>
        <w:t>“</w:t>
      </w:r>
      <w:r w:rsidR="00150A25">
        <w:rPr>
          <w:rFonts w:ascii="Arial" w:hAnsi="Arial" w:cs="Arial"/>
          <w:color w:val="000000" w:themeColor="text1"/>
          <w:sz w:val="22"/>
          <w:szCs w:val="22"/>
        </w:rPr>
        <w:t xml:space="preserve"> </w:t>
      </w:r>
      <w:r w:rsidR="003709AD">
        <w:rPr>
          <w:rFonts w:ascii="Arial" w:hAnsi="Arial" w:cs="Arial"/>
          <w:color w:val="000000" w:themeColor="text1"/>
          <w:sz w:val="22"/>
          <w:szCs w:val="22"/>
        </w:rPr>
        <w:t>Zum</w:t>
      </w:r>
      <w:r w:rsidR="00150A25" w:rsidRPr="00272E19">
        <w:rPr>
          <w:rFonts w:ascii="Arial" w:hAnsi="Arial" w:cs="Arial"/>
          <w:color w:val="000000" w:themeColor="text1"/>
          <w:sz w:val="22"/>
          <w:szCs w:val="22"/>
        </w:rPr>
        <w:t xml:space="preserve"> System</w:t>
      </w:r>
      <w:r w:rsidR="00150A25">
        <w:rPr>
          <w:rFonts w:ascii="Arial" w:hAnsi="Arial" w:cs="Arial"/>
          <w:color w:val="000000" w:themeColor="text1"/>
          <w:sz w:val="22"/>
          <w:szCs w:val="22"/>
        </w:rPr>
        <w:t xml:space="preserve"> </w:t>
      </w:r>
      <w:r w:rsidR="003709AD">
        <w:rPr>
          <w:rFonts w:ascii="Arial" w:hAnsi="Arial" w:cs="Arial"/>
          <w:color w:val="000000" w:themeColor="text1"/>
          <w:sz w:val="22"/>
          <w:szCs w:val="22"/>
        </w:rPr>
        <w:t>gehören</w:t>
      </w:r>
      <w:r w:rsidR="00150A25" w:rsidRPr="00272E19">
        <w:rPr>
          <w:rFonts w:ascii="Arial" w:hAnsi="Arial" w:cs="Arial"/>
          <w:color w:val="000000" w:themeColor="text1"/>
          <w:sz w:val="22"/>
          <w:szCs w:val="22"/>
        </w:rPr>
        <w:t xml:space="preserve"> Klebebänder für den Verschluss der Produktstöße</w:t>
      </w:r>
      <w:r w:rsidR="003709AD">
        <w:rPr>
          <w:rFonts w:ascii="Arial" w:hAnsi="Arial" w:cs="Arial"/>
          <w:color w:val="000000" w:themeColor="text1"/>
          <w:sz w:val="22"/>
          <w:szCs w:val="22"/>
        </w:rPr>
        <w:t>.</w:t>
      </w:r>
      <w:r w:rsidR="00150A25" w:rsidRPr="00272E19">
        <w:rPr>
          <w:rFonts w:ascii="Arial" w:hAnsi="Arial" w:cs="Arial"/>
          <w:color w:val="000000" w:themeColor="text1"/>
          <w:sz w:val="22"/>
          <w:szCs w:val="22"/>
        </w:rPr>
        <w:t xml:space="preserve"> </w:t>
      </w:r>
      <w:r w:rsidR="003709AD">
        <w:rPr>
          <w:rFonts w:ascii="Arial" w:hAnsi="Arial" w:cs="Arial"/>
          <w:color w:val="000000" w:themeColor="text1"/>
          <w:sz w:val="22"/>
          <w:szCs w:val="22"/>
        </w:rPr>
        <w:t>Sie ersetzen</w:t>
      </w:r>
      <w:r w:rsidR="00150A25" w:rsidRPr="00272E19">
        <w:rPr>
          <w:rFonts w:ascii="Arial" w:hAnsi="Arial" w:cs="Arial"/>
          <w:color w:val="000000" w:themeColor="text1"/>
          <w:sz w:val="22"/>
          <w:szCs w:val="22"/>
        </w:rPr>
        <w:t xml:space="preserve"> leicht entzündliche Flüssigkleber</w:t>
      </w:r>
      <w:r w:rsidR="003709AD">
        <w:rPr>
          <w:rFonts w:ascii="Arial" w:hAnsi="Arial" w:cs="Arial"/>
          <w:color w:val="000000" w:themeColor="text1"/>
          <w:sz w:val="22"/>
          <w:szCs w:val="22"/>
        </w:rPr>
        <w:t xml:space="preserve"> und </w:t>
      </w:r>
      <w:r w:rsidR="00150A25" w:rsidRPr="00272E19">
        <w:rPr>
          <w:rFonts w:ascii="Arial" w:hAnsi="Arial" w:cs="Arial"/>
          <w:color w:val="000000" w:themeColor="text1"/>
          <w:sz w:val="22"/>
          <w:szCs w:val="22"/>
        </w:rPr>
        <w:t>bituminöse Fugendichtstoffe. Die Arbeit geht also sauber und für die Mitarbeiter angenehm vonstatten.</w:t>
      </w:r>
    </w:p>
    <w:p w14:paraId="5E1F3834" w14:textId="77777777" w:rsidR="00C62107" w:rsidRDefault="00C62107" w:rsidP="002E19DA">
      <w:pPr>
        <w:widowControl w:val="0"/>
        <w:spacing w:line="360" w:lineRule="auto"/>
        <w:jc w:val="both"/>
        <w:rPr>
          <w:rFonts w:ascii="Arial" w:hAnsi="Arial" w:cs="Arial"/>
          <w:color w:val="000000" w:themeColor="text1"/>
          <w:sz w:val="22"/>
          <w:szCs w:val="22"/>
        </w:rPr>
      </w:pPr>
    </w:p>
    <w:p w14:paraId="6EBBFEC0" w14:textId="77777777" w:rsidR="00F72C5C" w:rsidRPr="00F72C5C" w:rsidRDefault="00F72C5C" w:rsidP="002E19DA">
      <w:pPr>
        <w:widowControl w:val="0"/>
        <w:spacing w:line="360" w:lineRule="auto"/>
        <w:jc w:val="both"/>
        <w:rPr>
          <w:rFonts w:ascii="Arial" w:hAnsi="Arial" w:cs="Arial"/>
          <w:b/>
          <w:bCs/>
          <w:color w:val="000000" w:themeColor="text1"/>
          <w:sz w:val="22"/>
          <w:szCs w:val="22"/>
        </w:rPr>
      </w:pPr>
      <w:r w:rsidRPr="00F72C5C">
        <w:rPr>
          <w:rFonts w:ascii="Arial" w:hAnsi="Arial" w:cs="Arial"/>
          <w:b/>
          <w:bCs/>
          <w:color w:val="000000" w:themeColor="text1"/>
          <w:sz w:val="22"/>
          <w:szCs w:val="22"/>
        </w:rPr>
        <w:t>Vielseitig einsetzbar</w:t>
      </w:r>
      <w:r>
        <w:rPr>
          <w:rFonts w:ascii="Arial" w:hAnsi="Arial" w:cs="Arial"/>
          <w:b/>
          <w:bCs/>
          <w:color w:val="000000" w:themeColor="text1"/>
          <w:sz w:val="22"/>
          <w:szCs w:val="22"/>
        </w:rPr>
        <w:t xml:space="preserve"> und leicht zu transportieren</w:t>
      </w:r>
    </w:p>
    <w:p w14:paraId="3D29001D" w14:textId="77777777" w:rsidR="003709AD" w:rsidRDefault="00D26B29" w:rsidP="002E19DA">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Geeignet sind</w:t>
      </w:r>
      <w:r w:rsidR="00595CEB" w:rsidRPr="00595CEB">
        <w:rPr>
          <w:rFonts w:ascii="Arial" w:hAnsi="Arial" w:cs="Arial"/>
          <w:color w:val="000000" w:themeColor="text1"/>
          <w:sz w:val="22"/>
          <w:szCs w:val="22"/>
        </w:rPr>
        <w:t xml:space="preserve"> </w:t>
      </w:r>
      <w:r>
        <w:rPr>
          <w:rFonts w:ascii="Arial" w:hAnsi="Arial" w:cs="Arial"/>
          <w:color w:val="000000" w:themeColor="text1"/>
          <w:sz w:val="22"/>
          <w:szCs w:val="22"/>
        </w:rPr>
        <w:t>„</w:t>
      </w:r>
      <w:proofErr w:type="spellStart"/>
      <w:r w:rsidR="000A3E54">
        <w:rPr>
          <w:rFonts w:ascii="Arial" w:hAnsi="Arial" w:cs="Arial"/>
          <w:color w:val="000000" w:themeColor="text1"/>
          <w:sz w:val="22"/>
          <w:szCs w:val="22"/>
        </w:rPr>
        <w:t>Teclit</w:t>
      </w:r>
      <w:proofErr w:type="spellEnd"/>
      <w:r w:rsidR="00595CEB" w:rsidRPr="00595CEB">
        <w:rPr>
          <w:rFonts w:ascii="Arial" w:hAnsi="Arial" w:cs="Arial"/>
          <w:color w:val="000000" w:themeColor="text1"/>
          <w:sz w:val="22"/>
          <w:szCs w:val="22"/>
        </w:rPr>
        <w:t xml:space="preserve"> LM Cold</w:t>
      </w:r>
      <w:r>
        <w:rPr>
          <w:rFonts w:ascii="Arial" w:hAnsi="Arial" w:cs="Arial"/>
          <w:color w:val="000000" w:themeColor="text1"/>
          <w:sz w:val="22"/>
          <w:szCs w:val="22"/>
        </w:rPr>
        <w:t>“</w:t>
      </w:r>
      <w:r w:rsidRPr="00D26B29">
        <w:rPr>
          <w:rFonts w:ascii="Arial" w:hAnsi="Arial" w:cs="Arial"/>
          <w:color w:val="000000" w:themeColor="text1"/>
          <w:sz w:val="22"/>
          <w:szCs w:val="22"/>
        </w:rPr>
        <w:t xml:space="preserve"> </w:t>
      </w:r>
      <w:r w:rsidRPr="00595CEB">
        <w:rPr>
          <w:rFonts w:ascii="Arial" w:hAnsi="Arial" w:cs="Arial"/>
          <w:color w:val="000000" w:themeColor="text1"/>
          <w:sz w:val="22"/>
          <w:szCs w:val="22"/>
        </w:rPr>
        <w:t>Lamellenmatten</w:t>
      </w:r>
      <w:r w:rsidR="00465741">
        <w:rPr>
          <w:rFonts w:ascii="Arial" w:hAnsi="Arial" w:cs="Arial"/>
          <w:color w:val="000000" w:themeColor="text1"/>
          <w:sz w:val="22"/>
          <w:szCs w:val="22"/>
        </w:rPr>
        <w:t xml:space="preserve"> und </w:t>
      </w:r>
      <w:r w:rsidR="005637A4">
        <w:rPr>
          <w:rFonts w:ascii="Arial" w:hAnsi="Arial" w:cs="Arial"/>
          <w:color w:val="000000" w:themeColor="text1"/>
          <w:sz w:val="22"/>
          <w:szCs w:val="22"/>
        </w:rPr>
        <w:t>„</w:t>
      </w:r>
      <w:proofErr w:type="spellStart"/>
      <w:r w:rsidR="003E1BAA">
        <w:rPr>
          <w:rFonts w:ascii="Arial" w:hAnsi="Arial" w:cs="Arial"/>
          <w:color w:val="000000" w:themeColor="text1"/>
          <w:sz w:val="22"/>
          <w:szCs w:val="22"/>
        </w:rPr>
        <w:t>Teclit</w:t>
      </w:r>
      <w:proofErr w:type="spellEnd"/>
      <w:r w:rsidR="00465741">
        <w:rPr>
          <w:rFonts w:ascii="Arial" w:hAnsi="Arial" w:cs="Arial"/>
          <w:color w:val="000000" w:themeColor="text1"/>
          <w:sz w:val="22"/>
          <w:szCs w:val="22"/>
        </w:rPr>
        <w:t xml:space="preserve"> PS Cold</w:t>
      </w:r>
      <w:r w:rsidR="005637A4">
        <w:rPr>
          <w:rFonts w:ascii="Arial" w:hAnsi="Arial" w:cs="Arial"/>
          <w:color w:val="000000" w:themeColor="text1"/>
          <w:sz w:val="22"/>
          <w:szCs w:val="22"/>
        </w:rPr>
        <w:t>“</w:t>
      </w:r>
      <w:r w:rsidR="00465741">
        <w:rPr>
          <w:rFonts w:ascii="Arial" w:hAnsi="Arial" w:cs="Arial"/>
          <w:color w:val="000000" w:themeColor="text1"/>
          <w:sz w:val="22"/>
          <w:szCs w:val="22"/>
        </w:rPr>
        <w:t xml:space="preserve"> Rohrschalen</w:t>
      </w:r>
      <w:r w:rsidR="00595CEB" w:rsidRPr="00595CEB">
        <w:rPr>
          <w:rFonts w:ascii="Arial" w:hAnsi="Arial" w:cs="Arial"/>
          <w:color w:val="000000" w:themeColor="text1"/>
          <w:sz w:val="22"/>
          <w:szCs w:val="22"/>
        </w:rPr>
        <w:t xml:space="preserve"> für die Dämmung von </w:t>
      </w:r>
      <w:r>
        <w:rPr>
          <w:rFonts w:ascii="Arial" w:hAnsi="Arial" w:cs="Arial"/>
          <w:color w:val="000000" w:themeColor="text1"/>
          <w:sz w:val="22"/>
          <w:szCs w:val="22"/>
        </w:rPr>
        <w:t xml:space="preserve">Anlagenteilen aus </w:t>
      </w:r>
      <w:r w:rsidR="00595CEB" w:rsidRPr="00595CEB">
        <w:rPr>
          <w:rFonts w:ascii="Arial" w:hAnsi="Arial" w:cs="Arial"/>
          <w:color w:val="000000" w:themeColor="text1"/>
          <w:sz w:val="22"/>
          <w:szCs w:val="22"/>
        </w:rPr>
        <w:t>Stahl, Edelstahl, Kupfer und Kunststoff</w:t>
      </w:r>
      <w:r>
        <w:rPr>
          <w:rFonts w:ascii="Arial" w:hAnsi="Arial" w:cs="Arial"/>
          <w:color w:val="000000" w:themeColor="text1"/>
          <w:sz w:val="22"/>
          <w:szCs w:val="22"/>
        </w:rPr>
        <w:t xml:space="preserve">, in denen Medien im Temperaturspektrum </w:t>
      </w:r>
      <w:r w:rsidRPr="00752DD9">
        <w:rPr>
          <w:rFonts w:ascii="Arial" w:hAnsi="Arial" w:cs="Arial"/>
          <w:color w:val="000000" w:themeColor="text1"/>
          <w:sz w:val="22"/>
          <w:szCs w:val="22"/>
        </w:rPr>
        <w:t>0 °C bis 250 °C</w:t>
      </w:r>
      <w:r>
        <w:rPr>
          <w:rFonts w:ascii="Arial" w:hAnsi="Arial" w:cs="Arial"/>
          <w:color w:val="000000" w:themeColor="text1"/>
          <w:sz w:val="22"/>
          <w:szCs w:val="22"/>
        </w:rPr>
        <w:t xml:space="preserve"> bereitgehalten oder transportiert werden. Die </w:t>
      </w:r>
      <w:r w:rsidR="00595CEB" w:rsidRPr="00595CEB">
        <w:rPr>
          <w:rFonts w:ascii="Arial" w:hAnsi="Arial" w:cs="Arial"/>
          <w:color w:val="000000" w:themeColor="text1"/>
          <w:sz w:val="22"/>
          <w:szCs w:val="22"/>
        </w:rPr>
        <w:t>Aluminiumkaschierung</w:t>
      </w:r>
      <w:r>
        <w:rPr>
          <w:rFonts w:ascii="Arial" w:hAnsi="Arial" w:cs="Arial"/>
          <w:color w:val="000000" w:themeColor="text1"/>
          <w:sz w:val="22"/>
          <w:szCs w:val="22"/>
        </w:rPr>
        <w:t xml:space="preserve"> ist </w:t>
      </w:r>
      <w:r w:rsidR="00981E01">
        <w:rPr>
          <w:rFonts w:ascii="Arial" w:hAnsi="Arial" w:cs="Arial"/>
          <w:color w:val="000000" w:themeColor="text1"/>
          <w:sz w:val="22"/>
          <w:szCs w:val="22"/>
        </w:rPr>
        <w:t xml:space="preserve">durch </w:t>
      </w:r>
      <w:r w:rsidR="005637A4">
        <w:rPr>
          <w:rFonts w:ascii="Arial" w:hAnsi="Arial" w:cs="Arial"/>
          <w:color w:val="000000" w:themeColor="text1"/>
          <w:sz w:val="22"/>
          <w:szCs w:val="22"/>
        </w:rPr>
        <w:t>eine</w:t>
      </w:r>
      <w:r w:rsidR="00981E01">
        <w:rPr>
          <w:rFonts w:ascii="Arial" w:hAnsi="Arial" w:cs="Arial"/>
          <w:color w:val="000000" w:themeColor="text1"/>
          <w:sz w:val="22"/>
          <w:szCs w:val="22"/>
        </w:rPr>
        <w:t xml:space="preserve"> engmaschige G</w:t>
      </w:r>
      <w:r>
        <w:rPr>
          <w:rFonts w:ascii="Arial" w:hAnsi="Arial" w:cs="Arial"/>
          <w:color w:val="000000" w:themeColor="text1"/>
          <w:sz w:val="22"/>
          <w:szCs w:val="22"/>
        </w:rPr>
        <w:t>lasfaserverstärk</w:t>
      </w:r>
      <w:r w:rsidR="00981E01">
        <w:rPr>
          <w:rFonts w:ascii="Arial" w:hAnsi="Arial" w:cs="Arial"/>
          <w:color w:val="000000" w:themeColor="text1"/>
          <w:sz w:val="22"/>
          <w:szCs w:val="22"/>
        </w:rPr>
        <w:t>ung</w:t>
      </w:r>
      <w:r>
        <w:rPr>
          <w:rFonts w:ascii="Arial" w:hAnsi="Arial" w:cs="Arial"/>
          <w:color w:val="000000" w:themeColor="text1"/>
          <w:sz w:val="22"/>
          <w:szCs w:val="22"/>
        </w:rPr>
        <w:t xml:space="preserve"> besonders reißfest.</w:t>
      </w:r>
      <w:r w:rsidR="00595CEB" w:rsidRPr="00595CEB">
        <w:rPr>
          <w:rFonts w:ascii="Arial" w:hAnsi="Arial" w:cs="Arial"/>
          <w:color w:val="000000" w:themeColor="text1"/>
          <w:sz w:val="22"/>
          <w:szCs w:val="22"/>
        </w:rPr>
        <w:t xml:space="preserve"> </w:t>
      </w:r>
      <w:r w:rsidR="003709AD">
        <w:rPr>
          <w:rFonts w:ascii="Arial" w:hAnsi="Arial" w:cs="Arial"/>
          <w:color w:val="000000" w:themeColor="text1"/>
          <w:sz w:val="22"/>
          <w:szCs w:val="22"/>
        </w:rPr>
        <w:t>Sie</w:t>
      </w:r>
      <w:r>
        <w:rPr>
          <w:rFonts w:ascii="Arial" w:hAnsi="Arial" w:cs="Arial"/>
          <w:color w:val="000000" w:themeColor="text1"/>
          <w:sz w:val="22"/>
          <w:szCs w:val="22"/>
        </w:rPr>
        <w:t xml:space="preserve"> übernimmt</w:t>
      </w:r>
      <w:r w:rsidR="00046598">
        <w:rPr>
          <w:rFonts w:ascii="Arial" w:hAnsi="Arial" w:cs="Arial"/>
          <w:color w:val="000000" w:themeColor="text1"/>
          <w:sz w:val="22"/>
          <w:szCs w:val="22"/>
        </w:rPr>
        <w:t xml:space="preserve"> mit ihrer </w:t>
      </w:r>
      <w:proofErr w:type="spellStart"/>
      <w:r w:rsidR="00046598">
        <w:rPr>
          <w:rFonts w:ascii="Arial" w:hAnsi="Arial" w:cs="Arial"/>
          <w:color w:val="000000" w:themeColor="text1"/>
          <w:sz w:val="22"/>
          <w:szCs w:val="22"/>
        </w:rPr>
        <w:t>Doppellagigkeit</w:t>
      </w:r>
      <w:proofErr w:type="spellEnd"/>
      <w:r>
        <w:rPr>
          <w:rFonts w:ascii="Arial" w:hAnsi="Arial" w:cs="Arial"/>
          <w:color w:val="000000" w:themeColor="text1"/>
          <w:sz w:val="22"/>
          <w:szCs w:val="22"/>
        </w:rPr>
        <w:t xml:space="preserve"> die Funktion der Dampfsperre</w:t>
      </w:r>
      <w:r w:rsidR="006062A1">
        <w:rPr>
          <w:rFonts w:ascii="Arial" w:hAnsi="Arial" w:cs="Arial"/>
          <w:color w:val="000000" w:themeColor="text1"/>
          <w:sz w:val="22"/>
          <w:szCs w:val="22"/>
        </w:rPr>
        <w:t xml:space="preserve"> </w:t>
      </w:r>
      <w:r w:rsidR="00B01818">
        <w:rPr>
          <w:rFonts w:ascii="Arial" w:hAnsi="Arial" w:cs="Arial"/>
          <w:color w:val="000000" w:themeColor="text1"/>
          <w:sz w:val="22"/>
          <w:szCs w:val="22"/>
        </w:rPr>
        <w:t>und sorgt für</w:t>
      </w:r>
      <w:r>
        <w:rPr>
          <w:rFonts w:ascii="Arial" w:hAnsi="Arial" w:cs="Arial"/>
          <w:color w:val="000000" w:themeColor="text1"/>
          <w:sz w:val="22"/>
          <w:szCs w:val="22"/>
        </w:rPr>
        <w:t xml:space="preserve"> </w:t>
      </w:r>
      <w:r w:rsidR="00981E01">
        <w:rPr>
          <w:rFonts w:ascii="Arial" w:hAnsi="Arial" w:cs="Arial"/>
          <w:color w:val="000000" w:themeColor="text1"/>
          <w:sz w:val="22"/>
          <w:szCs w:val="22"/>
        </w:rPr>
        <w:t>den notwendigen</w:t>
      </w:r>
      <w:r w:rsidR="006062A1">
        <w:rPr>
          <w:rFonts w:ascii="Arial" w:hAnsi="Arial" w:cs="Arial"/>
          <w:color w:val="000000" w:themeColor="text1"/>
          <w:sz w:val="22"/>
          <w:szCs w:val="22"/>
        </w:rPr>
        <w:t xml:space="preserve"> </w:t>
      </w:r>
      <w:r>
        <w:rPr>
          <w:rFonts w:ascii="Arial" w:hAnsi="Arial" w:cs="Arial"/>
          <w:color w:val="000000" w:themeColor="text1"/>
          <w:sz w:val="22"/>
          <w:szCs w:val="22"/>
        </w:rPr>
        <w:t>Tauwasserschutz.</w:t>
      </w:r>
      <w:r w:rsidRPr="00D26B29">
        <w:rPr>
          <w:rFonts w:ascii="Arial" w:hAnsi="Arial" w:cs="Arial"/>
          <w:color w:val="000000" w:themeColor="text1"/>
          <w:sz w:val="22"/>
          <w:szCs w:val="22"/>
        </w:rPr>
        <w:t xml:space="preserve"> </w:t>
      </w:r>
    </w:p>
    <w:p w14:paraId="68F635D2" w14:textId="77777777" w:rsidR="003709AD" w:rsidRDefault="003709AD" w:rsidP="002E19DA">
      <w:pPr>
        <w:widowControl w:val="0"/>
        <w:spacing w:line="360" w:lineRule="auto"/>
        <w:jc w:val="both"/>
        <w:rPr>
          <w:rFonts w:ascii="Arial" w:hAnsi="Arial" w:cs="Arial"/>
          <w:color w:val="000000" w:themeColor="text1"/>
          <w:sz w:val="22"/>
          <w:szCs w:val="22"/>
        </w:rPr>
      </w:pPr>
    </w:p>
    <w:p w14:paraId="487B9899" w14:textId="77777777" w:rsidR="00752DD9" w:rsidRDefault="00D26B29" w:rsidP="002E19DA">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Lieferbar sind die 500 mm breiten „</w:t>
      </w:r>
      <w:proofErr w:type="spellStart"/>
      <w:r w:rsidR="000A3E54">
        <w:rPr>
          <w:rFonts w:ascii="Arial" w:hAnsi="Arial" w:cs="Arial"/>
          <w:color w:val="000000" w:themeColor="text1"/>
          <w:sz w:val="22"/>
          <w:szCs w:val="22"/>
        </w:rPr>
        <w:t>Teclit</w:t>
      </w:r>
      <w:proofErr w:type="spellEnd"/>
      <w:r w:rsidRPr="00595CEB">
        <w:rPr>
          <w:rFonts w:ascii="Arial" w:hAnsi="Arial" w:cs="Arial"/>
          <w:color w:val="000000" w:themeColor="text1"/>
          <w:sz w:val="22"/>
          <w:szCs w:val="22"/>
        </w:rPr>
        <w:t xml:space="preserve"> LM Cold</w:t>
      </w:r>
      <w:r>
        <w:rPr>
          <w:rFonts w:ascii="Arial" w:hAnsi="Arial" w:cs="Arial"/>
          <w:color w:val="000000" w:themeColor="text1"/>
          <w:sz w:val="22"/>
          <w:szCs w:val="22"/>
        </w:rPr>
        <w:t>“</w:t>
      </w:r>
      <w:r w:rsidRPr="00D26B29">
        <w:rPr>
          <w:rFonts w:ascii="Arial" w:hAnsi="Arial" w:cs="Arial"/>
          <w:color w:val="000000" w:themeColor="text1"/>
          <w:sz w:val="22"/>
          <w:szCs w:val="22"/>
        </w:rPr>
        <w:t xml:space="preserve"> </w:t>
      </w:r>
      <w:r w:rsidRPr="00595CEB">
        <w:rPr>
          <w:rFonts w:ascii="Arial" w:hAnsi="Arial" w:cs="Arial"/>
          <w:color w:val="000000" w:themeColor="text1"/>
          <w:sz w:val="22"/>
          <w:szCs w:val="22"/>
        </w:rPr>
        <w:t>Lamellenmatten</w:t>
      </w:r>
      <w:r>
        <w:rPr>
          <w:rFonts w:ascii="Arial" w:hAnsi="Arial" w:cs="Arial"/>
          <w:color w:val="000000" w:themeColor="text1"/>
          <w:sz w:val="22"/>
          <w:szCs w:val="22"/>
        </w:rPr>
        <w:t xml:space="preserve"> in den </w:t>
      </w:r>
      <w:r w:rsidR="00752DD9">
        <w:rPr>
          <w:rFonts w:ascii="Arial" w:hAnsi="Arial" w:cs="Arial"/>
          <w:color w:val="000000" w:themeColor="text1"/>
          <w:sz w:val="22"/>
          <w:szCs w:val="22"/>
        </w:rPr>
        <w:t>Dämmstoffdicken 30, 40 und 50 mm</w:t>
      </w:r>
      <w:r>
        <w:rPr>
          <w:rFonts w:ascii="Arial" w:hAnsi="Arial" w:cs="Arial"/>
          <w:color w:val="000000" w:themeColor="text1"/>
          <w:sz w:val="22"/>
          <w:szCs w:val="22"/>
        </w:rPr>
        <w:t xml:space="preserve"> und in den Längen von </w:t>
      </w:r>
      <w:r w:rsidR="00752DD9">
        <w:rPr>
          <w:rFonts w:ascii="Arial" w:hAnsi="Arial" w:cs="Arial"/>
          <w:color w:val="000000" w:themeColor="text1"/>
          <w:sz w:val="22"/>
          <w:szCs w:val="22"/>
        </w:rPr>
        <w:t>5.000, 6.000 und 8.000 mm</w:t>
      </w:r>
      <w:r>
        <w:rPr>
          <w:rFonts w:ascii="Arial" w:hAnsi="Arial" w:cs="Arial"/>
          <w:color w:val="000000" w:themeColor="text1"/>
          <w:sz w:val="22"/>
          <w:szCs w:val="22"/>
        </w:rPr>
        <w:t xml:space="preserve">. </w:t>
      </w:r>
      <w:r w:rsidR="00F72C5C">
        <w:rPr>
          <w:rFonts w:ascii="Arial" w:hAnsi="Arial" w:cs="Arial"/>
          <w:color w:val="000000" w:themeColor="text1"/>
          <w:sz w:val="22"/>
          <w:szCs w:val="22"/>
        </w:rPr>
        <w:t xml:space="preserve">Im Projekt </w:t>
      </w:r>
      <w:r w:rsidR="00284AC3">
        <w:rPr>
          <w:rFonts w:ascii="Arial" w:hAnsi="Arial" w:cs="Arial"/>
          <w:color w:val="000000" w:themeColor="text1"/>
          <w:sz w:val="22"/>
          <w:szCs w:val="22"/>
        </w:rPr>
        <w:t xml:space="preserve">„City Gate Bremen“ hat die </w:t>
      </w:r>
      <w:r w:rsidR="00963D32">
        <w:rPr>
          <w:rFonts w:ascii="Arial" w:hAnsi="Arial" w:cs="Arial"/>
          <w:color w:val="000000" w:themeColor="text1"/>
          <w:sz w:val="22"/>
          <w:szCs w:val="22"/>
        </w:rPr>
        <w:t>Tapp</w:t>
      </w:r>
      <w:r w:rsidR="00F72C5C">
        <w:rPr>
          <w:rFonts w:ascii="Arial" w:hAnsi="Arial" w:cs="Arial"/>
          <w:color w:val="000000" w:themeColor="text1"/>
          <w:sz w:val="22"/>
          <w:szCs w:val="22"/>
        </w:rPr>
        <w:t xml:space="preserve"> GmbH gleich </w:t>
      </w:r>
      <w:r w:rsidR="006C39CE">
        <w:rPr>
          <w:rFonts w:ascii="Arial" w:hAnsi="Arial" w:cs="Arial"/>
          <w:color w:val="000000" w:themeColor="text1"/>
          <w:sz w:val="22"/>
          <w:szCs w:val="22"/>
        </w:rPr>
        <w:t>200 m</w:t>
      </w:r>
      <w:r w:rsidR="006C39CE" w:rsidRPr="006C39CE">
        <w:rPr>
          <w:rFonts w:ascii="Arial" w:hAnsi="Arial" w:cs="Arial"/>
          <w:color w:val="000000" w:themeColor="text1"/>
          <w:sz w:val="22"/>
          <w:szCs w:val="22"/>
          <w:vertAlign w:val="superscript"/>
        </w:rPr>
        <w:t>2</w:t>
      </w:r>
      <w:r w:rsidR="006C39CE">
        <w:rPr>
          <w:rFonts w:ascii="Arial" w:hAnsi="Arial" w:cs="Arial"/>
          <w:color w:val="000000" w:themeColor="text1"/>
          <w:sz w:val="22"/>
          <w:szCs w:val="22"/>
        </w:rPr>
        <w:t xml:space="preserve"> dieser Lamellenmatten</w:t>
      </w:r>
      <w:r w:rsidR="00F72C5C">
        <w:rPr>
          <w:rFonts w:ascii="Arial" w:hAnsi="Arial" w:cs="Arial"/>
          <w:color w:val="000000" w:themeColor="text1"/>
          <w:sz w:val="22"/>
          <w:szCs w:val="22"/>
        </w:rPr>
        <w:t xml:space="preserve"> verarbeitet, dazu „</w:t>
      </w:r>
      <w:proofErr w:type="spellStart"/>
      <w:r w:rsidR="000A3E54">
        <w:rPr>
          <w:rFonts w:ascii="Arial" w:hAnsi="Arial" w:cs="Arial"/>
          <w:color w:val="000000" w:themeColor="text1"/>
          <w:sz w:val="22"/>
          <w:szCs w:val="22"/>
        </w:rPr>
        <w:t>Teclit</w:t>
      </w:r>
      <w:proofErr w:type="spellEnd"/>
      <w:r w:rsidR="00465741">
        <w:rPr>
          <w:rFonts w:ascii="Arial" w:hAnsi="Arial" w:cs="Arial"/>
          <w:color w:val="000000" w:themeColor="text1"/>
          <w:sz w:val="22"/>
          <w:szCs w:val="22"/>
        </w:rPr>
        <w:t xml:space="preserve"> PS Cold</w:t>
      </w:r>
      <w:r w:rsidR="00F72C5C">
        <w:rPr>
          <w:rFonts w:ascii="Arial" w:hAnsi="Arial" w:cs="Arial"/>
          <w:color w:val="000000" w:themeColor="text1"/>
          <w:sz w:val="22"/>
          <w:szCs w:val="22"/>
        </w:rPr>
        <w:t xml:space="preserve">“ Rohrschalen auf 2.250 Leitungsmetern </w:t>
      </w:r>
      <w:r w:rsidR="00F72C5C" w:rsidRPr="002F4579">
        <w:rPr>
          <w:rFonts w:ascii="Arial" w:hAnsi="Arial" w:cs="Arial"/>
          <w:color w:val="000000" w:themeColor="text1"/>
          <w:sz w:val="22"/>
          <w:szCs w:val="22"/>
        </w:rPr>
        <w:t xml:space="preserve">und </w:t>
      </w:r>
      <w:r w:rsidR="00B50ABE" w:rsidRPr="002F4579">
        <w:rPr>
          <w:rFonts w:ascii="Arial" w:hAnsi="Arial" w:cs="Arial"/>
          <w:color w:val="000000" w:themeColor="text1"/>
          <w:sz w:val="22"/>
          <w:szCs w:val="22"/>
        </w:rPr>
        <w:t>über 700</w:t>
      </w:r>
      <w:r w:rsidR="00F72C5C" w:rsidRPr="002F4579">
        <w:rPr>
          <w:rFonts w:ascii="Arial" w:hAnsi="Arial" w:cs="Arial"/>
          <w:color w:val="000000" w:themeColor="text1"/>
          <w:sz w:val="22"/>
          <w:szCs w:val="22"/>
        </w:rPr>
        <w:t xml:space="preserve"> </w:t>
      </w:r>
      <w:proofErr w:type="spellStart"/>
      <w:r w:rsidR="00F72C5C" w:rsidRPr="002F4579">
        <w:rPr>
          <w:rFonts w:ascii="Arial" w:hAnsi="Arial" w:cs="Arial"/>
          <w:color w:val="000000" w:themeColor="text1"/>
          <w:sz w:val="22"/>
          <w:szCs w:val="22"/>
        </w:rPr>
        <w:t>Hanger</w:t>
      </w:r>
      <w:proofErr w:type="spellEnd"/>
      <w:r w:rsidR="00F72C5C">
        <w:rPr>
          <w:rFonts w:ascii="Arial" w:hAnsi="Arial" w:cs="Arial"/>
          <w:color w:val="000000" w:themeColor="text1"/>
          <w:sz w:val="22"/>
          <w:szCs w:val="22"/>
        </w:rPr>
        <w:t xml:space="preserve"> aus dem „</w:t>
      </w:r>
      <w:proofErr w:type="spellStart"/>
      <w:r w:rsidR="000A3E54">
        <w:rPr>
          <w:rFonts w:ascii="Arial" w:hAnsi="Arial" w:cs="Arial"/>
          <w:color w:val="000000" w:themeColor="text1"/>
          <w:sz w:val="22"/>
          <w:szCs w:val="22"/>
        </w:rPr>
        <w:t>Teclit</w:t>
      </w:r>
      <w:proofErr w:type="spellEnd"/>
      <w:r w:rsidR="00F72C5C">
        <w:rPr>
          <w:rFonts w:ascii="Arial" w:hAnsi="Arial" w:cs="Arial"/>
          <w:color w:val="000000" w:themeColor="text1"/>
          <w:sz w:val="22"/>
          <w:szCs w:val="22"/>
        </w:rPr>
        <w:t>“ System.</w:t>
      </w:r>
    </w:p>
    <w:p w14:paraId="489A0138" w14:textId="77777777" w:rsidR="00F72C5C" w:rsidRDefault="00F72C5C" w:rsidP="002E19DA">
      <w:pPr>
        <w:widowControl w:val="0"/>
        <w:spacing w:line="360" w:lineRule="auto"/>
        <w:jc w:val="both"/>
        <w:rPr>
          <w:rFonts w:ascii="Arial" w:hAnsi="Arial" w:cs="Arial"/>
          <w:color w:val="000000" w:themeColor="text1"/>
          <w:sz w:val="22"/>
          <w:szCs w:val="22"/>
        </w:rPr>
      </w:pPr>
    </w:p>
    <w:p w14:paraId="572DA0CD" w14:textId="77777777" w:rsidR="00F72C5C" w:rsidRDefault="00241718" w:rsidP="00F72C5C">
      <w:pPr>
        <w:spacing w:line="360" w:lineRule="auto"/>
        <w:jc w:val="both"/>
        <w:rPr>
          <w:rFonts w:ascii="Arial" w:hAnsi="Arial" w:cs="Arial"/>
          <w:b/>
          <w:color w:val="000000" w:themeColor="text1"/>
          <w:sz w:val="22"/>
          <w:szCs w:val="22"/>
        </w:rPr>
      </w:pPr>
      <w:r>
        <w:rPr>
          <w:rFonts w:ascii="Arial" w:hAnsi="Arial" w:cs="Arial"/>
          <w:b/>
          <w:color w:val="000000" w:themeColor="text1"/>
          <w:sz w:val="22"/>
          <w:szCs w:val="22"/>
        </w:rPr>
        <w:t>Schnelle Montage mit System</w:t>
      </w:r>
    </w:p>
    <w:p w14:paraId="0C7EC20D" w14:textId="77777777" w:rsidR="00150A25" w:rsidRDefault="00150A25" w:rsidP="00150A25">
      <w:pPr>
        <w:widowControl w:val="0"/>
        <w:spacing w:line="360" w:lineRule="auto"/>
        <w:jc w:val="both"/>
        <w:rPr>
          <w:rFonts w:ascii="Arial" w:hAnsi="Arial" w:cs="Arial"/>
          <w:color w:val="000000" w:themeColor="text1"/>
          <w:sz w:val="22"/>
          <w:szCs w:val="22"/>
        </w:rPr>
      </w:pPr>
      <w:r>
        <w:rPr>
          <w:rFonts w:ascii="Arial" w:hAnsi="Arial" w:cs="Arial"/>
          <w:sz w:val="22"/>
          <w:szCs w:val="22"/>
        </w:rPr>
        <w:t>D</w:t>
      </w:r>
      <w:r w:rsidR="00F72C5C" w:rsidRPr="00272E19">
        <w:rPr>
          <w:rFonts w:ascii="Arial" w:hAnsi="Arial" w:cs="Arial"/>
          <w:sz w:val="22"/>
          <w:szCs w:val="22"/>
        </w:rPr>
        <w:t xml:space="preserve">ie Verklebung </w:t>
      </w:r>
      <w:r w:rsidR="003709AD">
        <w:rPr>
          <w:rFonts w:ascii="Arial" w:hAnsi="Arial" w:cs="Arial"/>
          <w:sz w:val="22"/>
          <w:szCs w:val="22"/>
        </w:rPr>
        <w:t>von</w:t>
      </w:r>
      <w:r w:rsidR="00F72C5C" w:rsidRPr="00272E19">
        <w:rPr>
          <w:rFonts w:ascii="Arial" w:hAnsi="Arial" w:cs="Arial"/>
          <w:sz w:val="22"/>
          <w:szCs w:val="22"/>
        </w:rPr>
        <w:t xml:space="preserve"> Anschlussfugen, die hohe Flexibilität und Festigkeit </w:t>
      </w:r>
      <w:r>
        <w:rPr>
          <w:rFonts w:ascii="Arial" w:hAnsi="Arial" w:cs="Arial"/>
          <w:sz w:val="22"/>
          <w:szCs w:val="22"/>
        </w:rPr>
        <w:t xml:space="preserve">gleichermaßen </w:t>
      </w:r>
      <w:r w:rsidR="00F72C5C" w:rsidRPr="00272E19">
        <w:rPr>
          <w:rFonts w:ascii="Arial" w:hAnsi="Arial" w:cs="Arial"/>
          <w:sz w:val="22"/>
          <w:szCs w:val="22"/>
        </w:rPr>
        <w:t>aufweisen müssen</w:t>
      </w:r>
      <w:r>
        <w:rPr>
          <w:rFonts w:ascii="Arial" w:hAnsi="Arial" w:cs="Arial"/>
          <w:sz w:val="22"/>
          <w:szCs w:val="22"/>
        </w:rPr>
        <w:t xml:space="preserve">, erfolgt im System mit </w:t>
      </w:r>
      <w:r>
        <w:rPr>
          <w:rFonts w:ascii="Arial" w:hAnsi="Arial" w:cs="Arial"/>
          <w:color w:val="000000" w:themeColor="text1"/>
          <w:sz w:val="22"/>
          <w:szCs w:val="22"/>
        </w:rPr>
        <w:t>dem</w:t>
      </w:r>
      <w:r w:rsidRPr="00272E19">
        <w:rPr>
          <w:rFonts w:ascii="Arial" w:hAnsi="Arial" w:cs="Arial"/>
          <w:color w:val="000000" w:themeColor="text1"/>
          <w:sz w:val="22"/>
          <w:szCs w:val="22"/>
        </w:rPr>
        <w:t xml:space="preserve"> </w:t>
      </w:r>
      <w:r>
        <w:rPr>
          <w:rFonts w:ascii="Arial" w:hAnsi="Arial" w:cs="Arial"/>
          <w:sz w:val="22"/>
          <w:szCs w:val="22"/>
        </w:rPr>
        <w:t>„</w:t>
      </w:r>
      <w:proofErr w:type="spellStart"/>
      <w:r w:rsidR="000A3E54">
        <w:rPr>
          <w:rFonts w:ascii="Arial" w:hAnsi="Arial" w:cs="Arial"/>
          <w:sz w:val="22"/>
          <w:szCs w:val="22"/>
        </w:rPr>
        <w:t>Teclit</w:t>
      </w:r>
      <w:proofErr w:type="spellEnd"/>
      <w:r>
        <w:rPr>
          <w:rFonts w:ascii="Arial" w:hAnsi="Arial" w:cs="Arial"/>
          <w:sz w:val="22"/>
          <w:szCs w:val="22"/>
        </w:rPr>
        <w:t xml:space="preserve"> </w:t>
      </w:r>
      <w:proofErr w:type="spellStart"/>
      <w:r w:rsidR="00B01818">
        <w:rPr>
          <w:rFonts w:ascii="Arial" w:hAnsi="Arial" w:cs="Arial"/>
          <w:color w:val="000000" w:themeColor="text1"/>
          <w:sz w:val="22"/>
          <w:szCs w:val="22"/>
        </w:rPr>
        <w:t>Flex</w:t>
      </w:r>
      <w:r w:rsidR="00B01818" w:rsidRPr="00272E19">
        <w:rPr>
          <w:rFonts w:ascii="Arial" w:hAnsi="Arial" w:cs="Arial"/>
          <w:color w:val="000000" w:themeColor="text1"/>
          <w:sz w:val="22"/>
          <w:szCs w:val="22"/>
        </w:rPr>
        <w:t>tape</w:t>
      </w:r>
      <w:proofErr w:type="spellEnd"/>
      <w:r>
        <w:rPr>
          <w:rFonts w:ascii="Arial" w:hAnsi="Arial" w:cs="Arial"/>
          <w:color w:val="000000" w:themeColor="text1"/>
          <w:sz w:val="22"/>
          <w:szCs w:val="22"/>
        </w:rPr>
        <w:t>“. Dieses verfügt über</w:t>
      </w:r>
      <w:r w:rsidRPr="00272E19">
        <w:rPr>
          <w:rFonts w:ascii="Arial" w:hAnsi="Arial" w:cs="Arial"/>
          <w:color w:val="000000" w:themeColor="text1"/>
          <w:sz w:val="22"/>
          <w:szCs w:val="22"/>
        </w:rPr>
        <w:t xml:space="preserve"> </w:t>
      </w:r>
      <w:r>
        <w:rPr>
          <w:rFonts w:ascii="Arial" w:hAnsi="Arial" w:cs="Arial"/>
          <w:color w:val="000000" w:themeColor="text1"/>
          <w:sz w:val="22"/>
          <w:szCs w:val="22"/>
        </w:rPr>
        <w:t>eine</w:t>
      </w:r>
      <w:r w:rsidRPr="00272E19">
        <w:rPr>
          <w:rFonts w:ascii="Arial" w:hAnsi="Arial" w:cs="Arial"/>
          <w:color w:val="000000" w:themeColor="text1"/>
          <w:sz w:val="22"/>
          <w:szCs w:val="22"/>
        </w:rPr>
        <w:t xml:space="preserve"> speziell für die Kälteisolierung ausgelegte Klebefläche</w:t>
      </w:r>
      <w:r>
        <w:rPr>
          <w:rFonts w:ascii="Arial" w:hAnsi="Arial" w:cs="Arial"/>
          <w:color w:val="000000" w:themeColor="text1"/>
          <w:sz w:val="22"/>
          <w:szCs w:val="22"/>
        </w:rPr>
        <w:t>,</w:t>
      </w:r>
      <w:r w:rsidRPr="00272E19">
        <w:rPr>
          <w:rFonts w:ascii="Arial" w:hAnsi="Arial" w:cs="Arial"/>
          <w:color w:val="000000" w:themeColor="text1"/>
          <w:sz w:val="22"/>
          <w:szCs w:val="22"/>
        </w:rPr>
        <w:t xml:space="preserve"> ist leicht und sauber zu verarbeiten. </w:t>
      </w:r>
      <w:r w:rsidR="00F72C5C" w:rsidRPr="00272E19">
        <w:rPr>
          <w:rFonts w:ascii="Arial" w:hAnsi="Arial" w:cs="Arial"/>
          <w:sz w:val="22"/>
          <w:szCs w:val="22"/>
        </w:rPr>
        <w:t xml:space="preserve">Es ist sehr </w:t>
      </w:r>
      <w:r w:rsidR="00F72C5C" w:rsidRPr="00272E19">
        <w:rPr>
          <w:rFonts w:ascii="Arial" w:hAnsi="Arial" w:cs="Arial"/>
          <w:sz w:val="22"/>
          <w:szCs w:val="22"/>
        </w:rPr>
        <w:lastRenderedPageBreak/>
        <w:t>elastisch und wird an Durchdringungspunkten</w:t>
      </w:r>
      <w:r w:rsidR="00F72C5C" w:rsidRPr="00272E19">
        <w:rPr>
          <w:rFonts w:ascii="Arial" w:hAnsi="Arial" w:cs="Arial"/>
          <w:b/>
          <w:sz w:val="22"/>
          <w:szCs w:val="22"/>
        </w:rPr>
        <w:t xml:space="preserve"> </w:t>
      </w:r>
      <w:r w:rsidR="00F72C5C" w:rsidRPr="00272E19">
        <w:rPr>
          <w:rFonts w:ascii="Arial" w:hAnsi="Arial" w:cs="Arial"/>
          <w:sz w:val="22"/>
          <w:szCs w:val="22"/>
        </w:rPr>
        <w:t>der Alum</w:t>
      </w:r>
      <w:r w:rsidR="00284AC3">
        <w:rPr>
          <w:rFonts w:ascii="Arial" w:hAnsi="Arial" w:cs="Arial"/>
          <w:sz w:val="22"/>
          <w:szCs w:val="22"/>
        </w:rPr>
        <w:t>iniumummantelung eingesetzt, z. B.</w:t>
      </w:r>
      <w:r w:rsidR="00F72C5C" w:rsidRPr="00272E19">
        <w:rPr>
          <w:rFonts w:ascii="Arial" w:hAnsi="Arial" w:cs="Arial"/>
          <w:sz w:val="22"/>
          <w:szCs w:val="22"/>
        </w:rPr>
        <w:t xml:space="preserve"> rund um Mess- und Steuereinrichtungen.</w:t>
      </w:r>
      <w:r w:rsidR="00F72C5C" w:rsidRPr="00272E19">
        <w:rPr>
          <w:rFonts w:ascii="Arial" w:hAnsi="Arial" w:cs="Arial"/>
          <w:bCs/>
          <w:sz w:val="22"/>
          <w:szCs w:val="22"/>
        </w:rPr>
        <w:t xml:space="preserve"> Eine optimale Verklebung ist bei den üblichen Baustellentemperaturen im Winter wie im Sommer sichergestellt.</w:t>
      </w:r>
      <w:r w:rsidR="00F72C5C" w:rsidRPr="00272E19">
        <w:rPr>
          <w:rFonts w:ascii="Arial" w:hAnsi="Arial" w:cs="Arial"/>
          <w:color w:val="000000" w:themeColor="text1"/>
          <w:sz w:val="22"/>
          <w:szCs w:val="22"/>
        </w:rPr>
        <w:t xml:space="preserve"> </w:t>
      </w:r>
    </w:p>
    <w:p w14:paraId="75E71D93" w14:textId="77777777" w:rsidR="00150A25" w:rsidRDefault="00150A25" w:rsidP="00F72C5C">
      <w:pPr>
        <w:widowControl w:val="0"/>
        <w:spacing w:line="360" w:lineRule="auto"/>
        <w:jc w:val="both"/>
        <w:rPr>
          <w:rFonts w:ascii="Arial" w:hAnsi="Arial" w:cs="Arial"/>
          <w:sz w:val="22"/>
          <w:szCs w:val="22"/>
        </w:rPr>
      </w:pPr>
    </w:p>
    <w:p w14:paraId="3E667ABA" w14:textId="77777777" w:rsidR="003709AD" w:rsidRDefault="00F72C5C" w:rsidP="00F72C5C">
      <w:pPr>
        <w:widowControl w:val="0"/>
        <w:spacing w:line="360" w:lineRule="auto"/>
        <w:jc w:val="both"/>
        <w:rPr>
          <w:rFonts w:ascii="Arial" w:hAnsi="Arial" w:cs="Arial"/>
          <w:sz w:val="22"/>
          <w:szCs w:val="22"/>
        </w:rPr>
      </w:pPr>
      <w:r w:rsidRPr="00272E19">
        <w:rPr>
          <w:rFonts w:ascii="Arial" w:hAnsi="Arial" w:cs="Arial"/>
          <w:sz w:val="22"/>
          <w:szCs w:val="22"/>
        </w:rPr>
        <w:t>„</w:t>
      </w:r>
      <w:proofErr w:type="spellStart"/>
      <w:r w:rsidR="000A3E54">
        <w:rPr>
          <w:rFonts w:ascii="Arial" w:hAnsi="Arial" w:cs="Arial"/>
          <w:sz w:val="22"/>
          <w:szCs w:val="22"/>
        </w:rPr>
        <w:t>Teclit</w:t>
      </w:r>
      <w:proofErr w:type="spellEnd"/>
      <w:r w:rsidRPr="00272E19">
        <w:rPr>
          <w:rFonts w:ascii="Arial" w:hAnsi="Arial" w:cs="Arial"/>
          <w:sz w:val="22"/>
          <w:szCs w:val="22"/>
        </w:rPr>
        <w:t xml:space="preserve"> </w:t>
      </w:r>
      <w:proofErr w:type="spellStart"/>
      <w:r w:rsidRPr="00272E19">
        <w:rPr>
          <w:rFonts w:ascii="Arial" w:hAnsi="Arial" w:cs="Arial"/>
          <w:sz w:val="22"/>
          <w:szCs w:val="22"/>
        </w:rPr>
        <w:t>Hanger</w:t>
      </w:r>
      <w:proofErr w:type="spellEnd"/>
      <w:r w:rsidRPr="00272E19">
        <w:rPr>
          <w:rFonts w:ascii="Arial" w:hAnsi="Arial" w:cs="Arial"/>
          <w:sz w:val="22"/>
          <w:szCs w:val="22"/>
        </w:rPr>
        <w:t xml:space="preserve">“ umschließen die Rohrleitung mit einem </w:t>
      </w:r>
      <w:proofErr w:type="spellStart"/>
      <w:r w:rsidRPr="00272E19">
        <w:rPr>
          <w:rFonts w:ascii="Arial" w:hAnsi="Arial" w:cs="Arial"/>
          <w:sz w:val="22"/>
          <w:szCs w:val="22"/>
        </w:rPr>
        <w:t>Dämmkern</w:t>
      </w:r>
      <w:proofErr w:type="spellEnd"/>
      <w:r w:rsidRPr="00272E19">
        <w:rPr>
          <w:rFonts w:ascii="Arial" w:hAnsi="Arial" w:cs="Arial"/>
          <w:sz w:val="22"/>
          <w:szCs w:val="22"/>
        </w:rPr>
        <w:t xml:space="preserve"> aus druckfester Steinwolle und minimieren so den Wärmeeintrag in das Kältemedium im Bereich der Rohrhalterungen. Sie sind wie die Rohrschalen und Dämmmatten im System mit einer </w:t>
      </w:r>
      <w:proofErr w:type="spellStart"/>
      <w:r w:rsidRPr="00272E19">
        <w:rPr>
          <w:rFonts w:ascii="Arial" w:hAnsi="Arial" w:cs="Arial"/>
          <w:sz w:val="22"/>
          <w:szCs w:val="22"/>
        </w:rPr>
        <w:t>glasfasernetzverstärkten</w:t>
      </w:r>
      <w:proofErr w:type="spellEnd"/>
      <w:r w:rsidRPr="00272E19">
        <w:rPr>
          <w:rFonts w:ascii="Arial" w:hAnsi="Arial" w:cs="Arial"/>
          <w:sz w:val="22"/>
          <w:szCs w:val="22"/>
        </w:rPr>
        <w:t xml:space="preserve"> Aluminiumfolie kaschiert. Das macht den Anschluss der Rohrdämmung </w:t>
      </w:r>
      <w:r w:rsidR="00241718">
        <w:rPr>
          <w:rFonts w:ascii="Arial" w:hAnsi="Arial" w:cs="Arial"/>
          <w:sz w:val="22"/>
          <w:szCs w:val="22"/>
        </w:rPr>
        <w:t xml:space="preserve">an die </w:t>
      </w:r>
      <w:proofErr w:type="spellStart"/>
      <w:r w:rsidR="00241718">
        <w:rPr>
          <w:rFonts w:ascii="Arial" w:hAnsi="Arial" w:cs="Arial"/>
          <w:sz w:val="22"/>
          <w:szCs w:val="22"/>
        </w:rPr>
        <w:t>Hanger</w:t>
      </w:r>
      <w:proofErr w:type="spellEnd"/>
      <w:r w:rsidR="00241718">
        <w:rPr>
          <w:rFonts w:ascii="Arial" w:hAnsi="Arial" w:cs="Arial"/>
          <w:sz w:val="22"/>
          <w:szCs w:val="22"/>
        </w:rPr>
        <w:t xml:space="preserve"> </w:t>
      </w:r>
      <w:r w:rsidRPr="00272E19">
        <w:rPr>
          <w:rFonts w:ascii="Arial" w:hAnsi="Arial" w:cs="Arial"/>
          <w:sz w:val="22"/>
          <w:szCs w:val="22"/>
        </w:rPr>
        <w:t xml:space="preserve">besonders </w:t>
      </w:r>
      <w:r w:rsidR="00150A25">
        <w:rPr>
          <w:rFonts w:ascii="Arial" w:hAnsi="Arial" w:cs="Arial"/>
          <w:sz w:val="22"/>
          <w:szCs w:val="22"/>
        </w:rPr>
        <w:t xml:space="preserve">dicht und </w:t>
      </w:r>
      <w:r w:rsidRPr="00272E19">
        <w:rPr>
          <w:rFonts w:ascii="Arial" w:hAnsi="Arial" w:cs="Arial"/>
          <w:sz w:val="22"/>
          <w:szCs w:val="22"/>
        </w:rPr>
        <w:t xml:space="preserve">sicher. </w:t>
      </w:r>
    </w:p>
    <w:p w14:paraId="7C7F01D1" w14:textId="77777777" w:rsidR="003709AD" w:rsidRDefault="003709AD" w:rsidP="00F72C5C">
      <w:pPr>
        <w:widowControl w:val="0"/>
        <w:spacing w:line="360" w:lineRule="auto"/>
        <w:jc w:val="both"/>
        <w:rPr>
          <w:rFonts w:ascii="Arial" w:hAnsi="Arial" w:cs="Arial"/>
          <w:sz w:val="22"/>
          <w:szCs w:val="22"/>
        </w:rPr>
      </w:pPr>
    </w:p>
    <w:p w14:paraId="2F759D5F" w14:textId="77777777" w:rsidR="00F72C5C" w:rsidRPr="00241718" w:rsidRDefault="00241718" w:rsidP="00F72C5C">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„Nach unseren Erfahrungen bietet das ‚</w:t>
      </w:r>
      <w:proofErr w:type="spellStart"/>
      <w:r w:rsidR="000A3E54">
        <w:rPr>
          <w:rFonts w:ascii="Arial" w:hAnsi="Arial" w:cs="Arial"/>
          <w:color w:val="000000" w:themeColor="text1"/>
          <w:sz w:val="22"/>
          <w:szCs w:val="22"/>
        </w:rPr>
        <w:t>Teclit</w:t>
      </w:r>
      <w:proofErr w:type="spellEnd"/>
      <w:r>
        <w:rPr>
          <w:rFonts w:ascii="Arial" w:hAnsi="Arial" w:cs="Arial"/>
          <w:color w:val="000000" w:themeColor="text1"/>
          <w:sz w:val="22"/>
          <w:szCs w:val="22"/>
        </w:rPr>
        <w:t>‘</w:t>
      </w:r>
      <w:r w:rsidR="00F72C5C" w:rsidRPr="00272E19">
        <w:rPr>
          <w:rFonts w:ascii="Arial" w:hAnsi="Arial" w:cs="Arial"/>
          <w:color w:val="000000" w:themeColor="text1"/>
          <w:sz w:val="22"/>
          <w:szCs w:val="22"/>
        </w:rPr>
        <w:t xml:space="preserve"> System sehr viele Vorteile in der Verarbeitung, die </w:t>
      </w:r>
      <w:r w:rsidR="00150A25">
        <w:rPr>
          <w:rFonts w:ascii="Arial" w:hAnsi="Arial" w:cs="Arial"/>
          <w:color w:val="000000" w:themeColor="text1"/>
          <w:sz w:val="22"/>
          <w:szCs w:val="22"/>
        </w:rPr>
        <w:t>für einen schnellen Baufortschritt sorgen</w:t>
      </w:r>
      <w:r>
        <w:rPr>
          <w:rFonts w:ascii="Arial" w:hAnsi="Arial" w:cs="Arial"/>
          <w:color w:val="000000" w:themeColor="text1"/>
          <w:sz w:val="22"/>
          <w:szCs w:val="22"/>
        </w:rPr>
        <w:t xml:space="preserve">“, lautet auch das Fazit von Völker. </w:t>
      </w:r>
    </w:p>
    <w:p w14:paraId="4E231576" w14:textId="77777777" w:rsidR="00F72C5C" w:rsidRDefault="00F72C5C" w:rsidP="002E19DA">
      <w:pPr>
        <w:widowControl w:val="0"/>
        <w:spacing w:line="360" w:lineRule="auto"/>
        <w:jc w:val="both"/>
        <w:rPr>
          <w:rFonts w:ascii="Arial" w:hAnsi="Arial" w:cs="Arial"/>
          <w:color w:val="000000" w:themeColor="text1"/>
          <w:sz w:val="22"/>
          <w:szCs w:val="22"/>
        </w:rPr>
      </w:pPr>
    </w:p>
    <w:p w14:paraId="32FB2270" w14:textId="77777777" w:rsidR="00752DD9" w:rsidRDefault="00752DD9" w:rsidP="002E19DA">
      <w:pPr>
        <w:widowControl w:val="0"/>
        <w:spacing w:line="360" w:lineRule="auto"/>
        <w:jc w:val="both"/>
        <w:rPr>
          <w:rFonts w:ascii="Arial" w:hAnsi="Arial" w:cs="Arial"/>
          <w:sz w:val="20"/>
        </w:rPr>
      </w:pPr>
    </w:p>
    <w:p w14:paraId="676502F8" w14:textId="77777777" w:rsidR="002E19DA" w:rsidRDefault="002E19DA" w:rsidP="00F35D1B">
      <w:pPr>
        <w:widowControl w:val="0"/>
        <w:spacing w:line="360" w:lineRule="auto"/>
        <w:jc w:val="both"/>
        <w:rPr>
          <w:rFonts w:ascii="Arial" w:hAnsi="Arial" w:cs="Arial"/>
          <w:b/>
          <w:color w:val="000000" w:themeColor="text1"/>
          <w:sz w:val="22"/>
          <w:szCs w:val="22"/>
        </w:rPr>
      </w:pPr>
      <w:r w:rsidRPr="00A61312">
        <w:rPr>
          <w:rFonts w:ascii="Arial" w:hAnsi="Arial" w:cs="Arial"/>
          <w:b/>
          <w:color w:val="000000" w:themeColor="text1"/>
          <w:sz w:val="22"/>
          <w:szCs w:val="22"/>
        </w:rPr>
        <w:t>Bautafel</w:t>
      </w:r>
    </w:p>
    <w:p w14:paraId="292FCD98" w14:textId="77777777" w:rsidR="00150A25" w:rsidRDefault="00A61312" w:rsidP="003672F8">
      <w:pPr>
        <w:spacing w:line="360" w:lineRule="auto"/>
        <w:jc w:val="both"/>
        <w:rPr>
          <w:rFonts w:ascii="Arial" w:hAnsi="Arial"/>
          <w:sz w:val="22"/>
        </w:rPr>
      </w:pPr>
      <w:r>
        <w:rPr>
          <w:rFonts w:ascii="Arial" w:hAnsi="Arial"/>
          <w:sz w:val="22"/>
        </w:rPr>
        <w:t xml:space="preserve">Bauherr: </w:t>
      </w:r>
      <w:r>
        <w:rPr>
          <w:rFonts w:ascii="Arial" w:hAnsi="Arial"/>
          <w:sz w:val="22"/>
        </w:rPr>
        <w:tab/>
      </w:r>
      <w:r>
        <w:rPr>
          <w:rFonts w:ascii="Arial" w:hAnsi="Arial"/>
          <w:sz w:val="22"/>
        </w:rPr>
        <w:tab/>
      </w:r>
      <w:r w:rsidR="003672F8">
        <w:rPr>
          <w:rFonts w:ascii="Arial" w:hAnsi="Arial"/>
          <w:sz w:val="22"/>
        </w:rPr>
        <w:tab/>
      </w:r>
      <w:r w:rsidR="00150A25">
        <w:rPr>
          <w:rFonts w:ascii="Arial" w:hAnsi="Arial" w:cs="Arial"/>
          <w:color w:val="000000" w:themeColor="text1"/>
          <w:sz w:val="22"/>
          <w:szCs w:val="22"/>
        </w:rPr>
        <w:t>Griese Treuhandgesellschaft mbH</w:t>
      </w:r>
    </w:p>
    <w:p w14:paraId="29EF1078" w14:textId="77777777" w:rsidR="00513C06" w:rsidRDefault="00150A25" w:rsidP="003672F8">
      <w:pPr>
        <w:spacing w:line="360" w:lineRule="auto"/>
        <w:jc w:val="both"/>
        <w:rPr>
          <w:rFonts w:ascii="Arial" w:hAnsi="Arial"/>
          <w:sz w:val="22"/>
          <w:szCs w:val="22"/>
        </w:rPr>
      </w:pPr>
      <w:r>
        <w:rPr>
          <w:rFonts w:ascii="Arial" w:hAnsi="Arial"/>
          <w:sz w:val="22"/>
        </w:rPr>
        <w:t>Bauleitung:</w:t>
      </w:r>
      <w:r>
        <w:rPr>
          <w:rFonts w:ascii="Arial" w:hAnsi="Arial"/>
          <w:sz w:val="22"/>
        </w:rPr>
        <w:tab/>
      </w:r>
      <w:r>
        <w:rPr>
          <w:rFonts w:ascii="Arial" w:hAnsi="Arial"/>
          <w:sz w:val="22"/>
        </w:rPr>
        <w:tab/>
      </w:r>
      <w:r>
        <w:rPr>
          <w:rFonts w:ascii="Arial" w:hAnsi="Arial"/>
          <w:sz w:val="22"/>
        </w:rPr>
        <w:tab/>
      </w:r>
      <w:r w:rsidR="001E2828">
        <w:rPr>
          <w:rFonts w:ascii="Arial" w:hAnsi="Arial" w:cs="Arial"/>
          <w:sz w:val="22"/>
          <w:szCs w:val="22"/>
        </w:rPr>
        <w:t xml:space="preserve">Bahnhofsvorplatz </w:t>
      </w:r>
      <w:r>
        <w:rPr>
          <w:rFonts w:ascii="Arial" w:hAnsi="Arial" w:cs="Arial"/>
          <w:sz w:val="22"/>
          <w:szCs w:val="22"/>
        </w:rPr>
        <w:t xml:space="preserve">Bremen </w:t>
      </w:r>
      <w:r w:rsidR="001E2828">
        <w:rPr>
          <w:rFonts w:ascii="Arial" w:hAnsi="Arial" w:cs="Arial"/>
          <w:sz w:val="22"/>
          <w:szCs w:val="22"/>
        </w:rPr>
        <w:t>GmbH, Bremen</w:t>
      </w:r>
      <w:r w:rsidR="00A61312" w:rsidRPr="003672F8">
        <w:rPr>
          <w:rFonts w:ascii="Arial" w:hAnsi="Arial"/>
          <w:sz w:val="22"/>
          <w:szCs w:val="22"/>
        </w:rPr>
        <w:tab/>
      </w:r>
    </w:p>
    <w:p w14:paraId="535793AD" w14:textId="77777777" w:rsidR="00A61312" w:rsidRPr="00A61312" w:rsidRDefault="00513C06" w:rsidP="00963D32">
      <w:pPr>
        <w:spacing w:line="360" w:lineRule="auto"/>
        <w:ind w:left="2835" w:hanging="2835"/>
        <w:jc w:val="both"/>
        <w:rPr>
          <w:rFonts w:ascii="Arial" w:hAnsi="Arial"/>
          <w:sz w:val="22"/>
        </w:rPr>
      </w:pPr>
      <w:r>
        <w:rPr>
          <w:rFonts w:ascii="Arial" w:hAnsi="Arial"/>
          <w:sz w:val="22"/>
        </w:rPr>
        <w:t>Isolierer</w:t>
      </w:r>
      <w:r w:rsidR="00A61312">
        <w:rPr>
          <w:rFonts w:ascii="Arial" w:hAnsi="Arial"/>
          <w:sz w:val="22"/>
        </w:rPr>
        <w:t xml:space="preserve">: </w:t>
      </w:r>
      <w:r w:rsidR="00A61312">
        <w:rPr>
          <w:rFonts w:ascii="Arial" w:hAnsi="Arial"/>
          <w:sz w:val="22"/>
        </w:rPr>
        <w:tab/>
      </w:r>
      <w:r w:rsidR="00A61312">
        <w:rPr>
          <w:rFonts w:ascii="Arial" w:hAnsi="Arial"/>
          <w:sz w:val="22"/>
        </w:rPr>
        <w:tab/>
      </w:r>
      <w:r w:rsidR="00A61312">
        <w:rPr>
          <w:rFonts w:ascii="Arial" w:hAnsi="Arial" w:cs="Arial"/>
          <w:color w:val="000000" w:themeColor="text1"/>
          <w:sz w:val="22"/>
          <w:szCs w:val="22"/>
        </w:rPr>
        <w:t>Dämmtechnik</w:t>
      </w:r>
      <w:r w:rsidR="00963D32">
        <w:rPr>
          <w:rFonts w:ascii="Arial" w:hAnsi="Arial" w:cs="Arial"/>
          <w:color w:val="000000" w:themeColor="text1"/>
          <w:sz w:val="22"/>
          <w:szCs w:val="22"/>
        </w:rPr>
        <w:t xml:space="preserve"> Trapp</w:t>
      </w:r>
      <w:r w:rsidR="00A61312">
        <w:rPr>
          <w:rFonts w:ascii="Arial" w:hAnsi="Arial" w:cs="Arial"/>
          <w:color w:val="000000" w:themeColor="text1"/>
          <w:sz w:val="22"/>
          <w:szCs w:val="22"/>
        </w:rPr>
        <w:t xml:space="preserve"> GmbH,</w:t>
      </w:r>
      <w:r w:rsidR="00A61312" w:rsidRPr="00A61312">
        <w:rPr>
          <w:rFonts w:ascii="Arial" w:hAnsi="Arial" w:cs="Arial"/>
          <w:color w:val="000000" w:themeColor="text1"/>
          <w:sz w:val="22"/>
          <w:szCs w:val="22"/>
        </w:rPr>
        <w:t xml:space="preserve"> </w:t>
      </w:r>
      <w:r w:rsidR="001E2828">
        <w:rPr>
          <w:rFonts w:ascii="Arial" w:hAnsi="Arial" w:cs="Arial"/>
          <w:color w:val="000000" w:themeColor="text1"/>
          <w:sz w:val="22"/>
          <w:szCs w:val="22"/>
        </w:rPr>
        <w:t>Schneverdingen</w:t>
      </w:r>
    </w:p>
    <w:p w14:paraId="61C923A5" w14:textId="77777777" w:rsidR="00A61312" w:rsidRDefault="00A61312" w:rsidP="00F35D1B">
      <w:pPr>
        <w:pStyle w:val="Textkrper2"/>
        <w:tabs>
          <w:tab w:val="clear" w:pos="7088"/>
        </w:tabs>
        <w:ind w:left="2835" w:hanging="2835"/>
        <w:jc w:val="left"/>
        <w:rPr>
          <w:rFonts w:cs="Arial"/>
          <w:b w:val="0"/>
          <w:color w:val="000000" w:themeColor="text1"/>
          <w:szCs w:val="22"/>
        </w:rPr>
      </w:pPr>
      <w:r w:rsidRPr="008E679A">
        <w:rPr>
          <w:rFonts w:cs="Arial"/>
          <w:b w:val="0"/>
          <w:color w:val="000000" w:themeColor="text1"/>
          <w:szCs w:val="22"/>
        </w:rPr>
        <w:t xml:space="preserve">Technische </w:t>
      </w:r>
      <w:r>
        <w:rPr>
          <w:rFonts w:cs="Arial"/>
          <w:b w:val="0"/>
          <w:color w:val="000000" w:themeColor="text1"/>
          <w:szCs w:val="22"/>
        </w:rPr>
        <w:t xml:space="preserve">Beratung: </w:t>
      </w:r>
      <w:r>
        <w:rPr>
          <w:rFonts w:cs="Arial"/>
          <w:b w:val="0"/>
          <w:color w:val="000000" w:themeColor="text1"/>
          <w:szCs w:val="22"/>
        </w:rPr>
        <w:tab/>
        <w:t>DEUTSCHE</w:t>
      </w:r>
      <w:r w:rsidRPr="008E679A">
        <w:rPr>
          <w:rFonts w:cs="Arial"/>
          <w:b w:val="0"/>
          <w:color w:val="000000" w:themeColor="text1"/>
          <w:szCs w:val="22"/>
        </w:rPr>
        <w:t xml:space="preserve"> R</w:t>
      </w:r>
      <w:r>
        <w:rPr>
          <w:rFonts w:cs="Arial"/>
          <w:b w:val="0"/>
          <w:color w:val="000000" w:themeColor="text1"/>
          <w:szCs w:val="22"/>
        </w:rPr>
        <w:t>OCKWOOL GmbH &amp; Co. KG, Gladbeck</w:t>
      </w:r>
    </w:p>
    <w:p w14:paraId="7C695BF0" w14:textId="77777777" w:rsidR="00A61312" w:rsidRDefault="00A61312" w:rsidP="00F35D1B">
      <w:pPr>
        <w:widowControl w:val="0"/>
        <w:spacing w:line="360" w:lineRule="auto"/>
        <w:jc w:val="both"/>
        <w:rPr>
          <w:rFonts w:ascii="Arial" w:hAnsi="Arial" w:cs="Arial"/>
          <w:b/>
          <w:color w:val="000000" w:themeColor="text1"/>
          <w:sz w:val="22"/>
          <w:szCs w:val="22"/>
        </w:rPr>
      </w:pPr>
    </w:p>
    <w:p w14:paraId="70F8EEB6" w14:textId="77777777" w:rsidR="00A61312" w:rsidRPr="00A61312" w:rsidRDefault="00A61312" w:rsidP="00F35D1B">
      <w:pPr>
        <w:widowControl w:val="0"/>
        <w:spacing w:line="360" w:lineRule="auto"/>
        <w:jc w:val="both"/>
        <w:rPr>
          <w:rFonts w:ascii="Arial" w:hAnsi="Arial" w:cs="Arial"/>
          <w:b/>
          <w:color w:val="000000" w:themeColor="text1"/>
          <w:sz w:val="22"/>
          <w:szCs w:val="22"/>
        </w:rPr>
      </w:pPr>
    </w:p>
    <w:p w14:paraId="18EAA4F2" w14:textId="77777777" w:rsidR="000C7E9E" w:rsidRDefault="000C7E9E" w:rsidP="002E19DA">
      <w:pPr>
        <w:spacing w:line="360" w:lineRule="auto"/>
        <w:jc w:val="both"/>
        <w:rPr>
          <w:rFonts w:ascii="Arial" w:hAnsi="Arial"/>
          <w:i/>
          <w:sz w:val="18"/>
        </w:rPr>
      </w:pPr>
    </w:p>
    <w:p w14:paraId="7CC68FE2" w14:textId="77777777" w:rsidR="00513C06"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r>
        <w:rPr>
          <w:noProof/>
        </w:rPr>
        <w:lastRenderedPageBreak/>
        <mc:AlternateContent>
          <mc:Choice Requires="wps">
            <w:drawing>
              <wp:inline distT="0" distB="0" distL="0" distR="0" wp14:anchorId="6B8A2BEB" wp14:editId="2EC3CC29">
                <wp:extent cx="4679950" cy="5098415"/>
                <wp:effectExtent l="0" t="0" r="25400" b="26035"/>
                <wp:docPr id="1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098415"/>
                        </a:xfrm>
                        <a:prstGeom prst="rect">
                          <a:avLst/>
                        </a:prstGeom>
                        <a:solidFill>
                          <a:srgbClr val="FFFFFF"/>
                        </a:solidFill>
                        <a:ln w="9525">
                          <a:solidFill>
                            <a:srgbClr val="000000"/>
                          </a:solidFill>
                          <a:miter lim="800000"/>
                          <a:headEnd/>
                          <a:tailEnd/>
                        </a:ln>
                      </wps:spPr>
                      <wps:txbx>
                        <w:txbxContent>
                          <w:p w14:paraId="7C604160" w14:textId="77777777" w:rsidR="002E437F" w:rsidRPr="003B527E" w:rsidRDefault="002E437F" w:rsidP="002E437F">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13B8F72A" w14:textId="77777777" w:rsidR="002E437F" w:rsidRDefault="002E437F" w:rsidP="002E437F">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39EEC054" w14:textId="77777777" w:rsidR="002E437F" w:rsidRPr="00175767" w:rsidRDefault="002E437F" w:rsidP="002E437F">
                            <w:pPr>
                              <w:pStyle w:val="StandardWeb"/>
                              <w:widowControl w:val="0"/>
                              <w:spacing w:before="0" w:beforeAutospacing="0" w:after="0" w:afterAutospacing="0" w:line="360" w:lineRule="auto"/>
                              <w:jc w:val="both"/>
                              <w:rPr>
                                <w:rFonts w:ascii="Arial" w:hAnsi="Arial" w:cs="Arial"/>
                                <w:sz w:val="20"/>
                                <w:szCs w:val="20"/>
                              </w:rPr>
                            </w:pPr>
                          </w:p>
                          <w:p w14:paraId="17552797" w14:textId="77777777" w:rsidR="002E437F" w:rsidRDefault="002E437F" w:rsidP="002E437F">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38DC93DD" w14:textId="77777777" w:rsidR="002E437F" w:rsidRPr="00175767" w:rsidRDefault="002E437F" w:rsidP="002E437F">
                            <w:pPr>
                              <w:pStyle w:val="StandardWeb"/>
                              <w:widowControl w:val="0"/>
                              <w:spacing w:before="0" w:beforeAutospacing="0" w:after="0" w:afterAutospacing="0" w:line="360" w:lineRule="auto"/>
                              <w:jc w:val="both"/>
                              <w:rPr>
                                <w:rFonts w:ascii="Arial" w:hAnsi="Arial" w:cs="Arial"/>
                                <w:sz w:val="20"/>
                                <w:szCs w:val="20"/>
                              </w:rPr>
                            </w:pPr>
                          </w:p>
                          <w:p w14:paraId="01214E1F" w14:textId="77777777" w:rsidR="002E437F" w:rsidRPr="00175767" w:rsidRDefault="002E437F" w:rsidP="002E437F">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0</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45 Produktionsstätten </w:t>
                            </w:r>
                            <w:r w:rsidRPr="00175767">
                              <w:rPr>
                                <w:rFonts w:ascii="Arial" w:hAnsi="Arial" w:cs="Arial"/>
                                <w:sz w:val="20"/>
                                <w:szCs w:val="20"/>
                              </w:rPr>
                              <w:t xml:space="preserve">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175767">
                              <w:rPr>
                                <w:rFonts w:ascii="Arial" w:hAnsi="Arial" w:cs="Arial"/>
                                <w:sz w:val="20"/>
                                <w:szCs w:val="20"/>
                              </w:rPr>
                              <w:t>Offshoreindustrie</w:t>
                            </w:r>
                            <w:proofErr w:type="spellEnd"/>
                            <w:r w:rsidRPr="00175767">
                              <w:rPr>
                                <w:rFonts w:ascii="Arial" w:hAnsi="Arial" w:cs="Arial"/>
                                <w:sz w:val="20"/>
                                <w:szCs w:val="20"/>
                              </w:rPr>
                              <w:t>.</w:t>
                            </w:r>
                          </w:p>
                          <w:p w14:paraId="75BE9DA7" w14:textId="77777777" w:rsidR="002E437F" w:rsidRPr="00175767" w:rsidRDefault="002E437F" w:rsidP="002E437F">
                            <w:pPr>
                              <w:spacing w:line="360" w:lineRule="auto"/>
                              <w:jc w:val="both"/>
                              <w:rPr>
                                <w:rFonts w:ascii="Arial" w:hAnsi="Arial" w:cs="Arial"/>
                                <w:sz w:val="20"/>
                              </w:rPr>
                            </w:pPr>
                          </w:p>
                          <w:p w14:paraId="2CB2F7D2" w14:textId="77777777" w:rsidR="002E437F" w:rsidRPr="00175767" w:rsidRDefault="002E437F" w:rsidP="002E437F">
                            <w:pPr>
                              <w:pStyle w:val="berschrift1"/>
                              <w:spacing w:line="360" w:lineRule="auto"/>
                              <w:jc w:val="both"/>
                              <w:rPr>
                                <w:rFonts w:ascii="Arial" w:hAnsi="Arial" w:cs="Arial"/>
                                <w:b w:val="0"/>
                                <w:sz w:val="20"/>
                              </w:rPr>
                            </w:pPr>
                          </w:p>
                          <w:p w14:paraId="68DA04BC" w14:textId="77777777" w:rsidR="002E437F" w:rsidRPr="00175767" w:rsidRDefault="002E437F" w:rsidP="002E437F">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6B8A2BEB" id="_x0000_t202" coordsize="21600,21600" o:spt="202" path="m,l,21600r21600,l21600,xe">
                <v:stroke joinstyle="miter"/>
                <v:path gradientshapeok="t" o:connecttype="rect"/>
              </v:shapetype>
              <v:shape id="Textfeld 6" o:spid="_x0000_s1026" type="#_x0000_t202" style="width:368.5pt;height:40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">
                <v:textbox>
                  <w:txbxContent>
                    <w:p w14:paraId="7C604160" w14:textId="77777777" w:rsidR="002E437F" w:rsidRPr="003B527E" w:rsidRDefault="002E437F" w:rsidP="002E437F">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13B8F72A" w14:textId="77777777" w:rsidR="002E437F" w:rsidRDefault="002E437F" w:rsidP="002E437F">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39EEC054" w14:textId="77777777" w:rsidR="002E437F" w:rsidRPr="00175767" w:rsidRDefault="002E437F" w:rsidP="002E437F">
                      <w:pPr>
                        <w:pStyle w:val="StandardWeb"/>
                        <w:widowControl w:val="0"/>
                        <w:spacing w:before="0" w:beforeAutospacing="0" w:after="0" w:afterAutospacing="0" w:line="360" w:lineRule="auto"/>
                        <w:jc w:val="both"/>
                        <w:rPr>
                          <w:rFonts w:ascii="Arial" w:hAnsi="Arial" w:cs="Arial"/>
                          <w:sz w:val="20"/>
                          <w:szCs w:val="20"/>
                        </w:rPr>
                      </w:pPr>
                    </w:p>
                    <w:p w14:paraId="17552797" w14:textId="77777777" w:rsidR="002E437F" w:rsidRDefault="002E437F" w:rsidP="002E437F">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38DC93DD" w14:textId="77777777" w:rsidR="002E437F" w:rsidRPr="00175767" w:rsidRDefault="002E437F" w:rsidP="002E437F">
                      <w:pPr>
                        <w:pStyle w:val="StandardWeb"/>
                        <w:widowControl w:val="0"/>
                        <w:spacing w:before="0" w:beforeAutospacing="0" w:after="0" w:afterAutospacing="0" w:line="360" w:lineRule="auto"/>
                        <w:jc w:val="both"/>
                        <w:rPr>
                          <w:rFonts w:ascii="Arial" w:hAnsi="Arial" w:cs="Arial"/>
                          <w:sz w:val="20"/>
                          <w:szCs w:val="20"/>
                        </w:rPr>
                      </w:pPr>
                    </w:p>
                    <w:p w14:paraId="01214E1F" w14:textId="77777777" w:rsidR="002E437F" w:rsidRPr="00175767" w:rsidRDefault="002E437F" w:rsidP="002E437F">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0</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45 Produktionsstätten </w:t>
                      </w:r>
                      <w:r w:rsidRPr="00175767">
                        <w:rPr>
                          <w:rFonts w:ascii="Arial" w:hAnsi="Arial" w:cs="Arial"/>
                          <w:sz w:val="20"/>
                          <w:szCs w:val="20"/>
                        </w:rPr>
                        <w:t xml:space="preserve">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175767">
                        <w:rPr>
                          <w:rFonts w:ascii="Arial" w:hAnsi="Arial" w:cs="Arial"/>
                          <w:sz w:val="20"/>
                          <w:szCs w:val="20"/>
                        </w:rPr>
                        <w:t>Offshoreindustrie</w:t>
                      </w:r>
                      <w:proofErr w:type="spellEnd"/>
                      <w:r w:rsidRPr="00175767">
                        <w:rPr>
                          <w:rFonts w:ascii="Arial" w:hAnsi="Arial" w:cs="Arial"/>
                          <w:sz w:val="20"/>
                          <w:szCs w:val="20"/>
                        </w:rPr>
                        <w:t>.</w:t>
                      </w:r>
                    </w:p>
                    <w:p w14:paraId="75BE9DA7" w14:textId="77777777" w:rsidR="002E437F" w:rsidRPr="00175767" w:rsidRDefault="002E437F" w:rsidP="002E437F">
                      <w:pPr>
                        <w:spacing w:line="360" w:lineRule="auto"/>
                        <w:jc w:val="both"/>
                        <w:rPr>
                          <w:rFonts w:ascii="Arial" w:hAnsi="Arial" w:cs="Arial"/>
                          <w:sz w:val="20"/>
                        </w:rPr>
                      </w:pPr>
                    </w:p>
                    <w:p w14:paraId="2CB2F7D2" w14:textId="77777777" w:rsidR="002E437F" w:rsidRPr="00175767" w:rsidRDefault="002E437F" w:rsidP="002E437F">
                      <w:pPr>
                        <w:pStyle w:val="berschrift1"/>
                        <w:spacing w:line="360" w:lineRule="auto"/>
                        <w:jc w:val="both"/>
                        <w:rPr>
                          <w:rFonts w:ascii="Arial" w:hAnsi="Arial" w:cs="Arial"/>
                          <w:b w:val="0"/>
                          <w:sz w:val="20"/>
                        </w:rPr>
                      </w:pPr>
                    </w:p>
                    <w:p w14:paraId="68DA04BC" w14:textId="77777777" w:rsidR="002E437F" w:rsidRPr="00175767" w:rsidRDefault="002E437F" w:rsidP="002E437F">
                      <w:pPr>
                        <w:spacing w:line="360" w:lineRule="auto"/>
                        <w:jc w:val="both"/>
                        <w:rPr>
                          <w:rFonts w:ascii="Arial" w:hAnsi="Arial" w:cs="Arial"/>
                          <w:sz w:val="20"/>
                        </w:rPr>
                      </w:pPr>
                    </w:p>
                  </w:txbxContent>
                </v:textbox>
                <w10:anchorlock/>
              </v:shape>
            </w:pict>
          </mc:Fallback>
        </mc:AlternateContent>
      </w:r>
    </w:p>
    <w:p w14:paraId="688AC53D" w14:textId="77777777" w:rsidR="002E437F"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p>
    <w:p w14:paraId="2EBDA3FB" w14:textId="77777777" w:rsidR="002E437F"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p>
    <w:p w14:paraId="3C48A076" w14:textId="77777777" w:rsidR="002E437F"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p>
    <w:p w14:paraId="4940A542" w14:textId="77777777" w:rsidR="002E437F"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p>
    <w:p w14:paraId="5010BF60" w14:textId="77777777" w:rsidR="002E437F"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p>
    <w:p w14:paraId="2D8A9D05" w14:textId="77777777" w:rsidR="002E437F"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p>
    <w:p w14:paraId="39B685CF" w14:textId="77777777" w:rsidR="002E437F"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p>
    <w:p w14:paraId="2A382A7F" w14:textId="77777777" w:rsidR="002E437F"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p>
    <w:p w14:paraId="47C30AE0" w14:textId="77777777" w:rsidR="002E437F" w:rsidRDefault="002E437F" w:rsidP="002E19DA">
      <w:pPr>
        <w:widowControl w:val="0"/>
        <w:autoSpaceDE w:val="0"/>
        <w:autoSpaceDN w:val="0"/>
        <w:adjustRightInd w:val="0"/>
        <w:spacing w:line="360" w:lineRule="auto"/>
        <w:jc w:val="both"/>
        <w:rPr>
          <w:rFonts w:ascii="Arial" w:hAnsi="Arial" w:cs="Arial"/>
          <w:i/>
          <w:color w:val="000000" w:themeColor="text1"/>
          <w:sz w:val="22"/>
          <w:szCs w:val="22"/>
        </w:rPr>
      </w:pPr>
    </w:p>
    <w:p w14:paraId="20850AD2" w14:textId="77777777" w:rsidR="002E19DA" w:rsidRDefault="00FD594B" w:rsidP="002E19DA">
      <w:pPr>
        <w:widowControl w:val="0"/>
        <w:spacing w:line="360" w:lineRule="auto"/>
        <w:jc w:val="both"/>
        <w:rPr>
          <w:rFonts w:ascii="Arial" w:hAnsi="Arial" w:cs="Arial"/>
          <w:color w:val="000000" w:themeColor="text1"/>
        </w:rPr>
      </w:pPr>
      <w:r>
        <w:rPr>
          <w:noProof/>
        </w:rPr>
        <w:lastRenderedPageBreak/>
        <w:drawing>
          <wp:anchor distT="0" distB="0" distL="114300" distR="114300" simplePos="0" relativeHeight="251657728" behindDoc="1" locked="0" layoutInCell="1" allowOverlap="1" wp14:anchorId="287C090D" wp14:editId="39740E7E">
            <wp:simplePos x="0" y="0"/>
            <wp:positionH relativeFrom="column">
              <wp:posOffset>2643505</wp:posOffset>
            </wp:positionH>
            <wp:positionV relativeFrom="paragraph">
              <wp:posOffset>608965</wp:posOffset>
            </wp:positionV>
            <wp:extent cx="1808480" cy="2702560"/>
            <wp:effectExtent l="0" t="0" r="1270" b="2540"/>
            <wp:wrapNone/>
            <wp:docPr id="17" name="Bild 2" descr="006 5618 Behrendt und Rausc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6 5618 Behrendt und Rausch-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8480" cy="2702560"/>
                    </a:xfrm>
                    <a:prstGeom prst="rect">
                      <a:avLst/>
                    </a:prstGeom>
                    <a:noFill/>
                  </pic:spPr>
                </pic:pic>
              </a:graphicData>
            </a:graphic>
            <wp14:sizeRelH relativeFrom="page">
              <wp14:pctWidth>0</wp14:pctWidth>
            </wp14:sizeRelH>
            <wp14:sizeRelV relativeFrom="page">
              <wp14:pctHeight>0</wp14:pctHeight>
            </wp14:sizeRelV>
          </wp:anchor>
        </w:drawing>
      </w:r>
      <w:r w:rsidR="00E73A65">
        <w:rPr>
          <w:rFonts w:ascii="Arial" w:hAnsi="Arial" w:cs="Arial"/>
          <w:noProof/>
          <w:color w:val="000000" w:themeColor="text1"/>
        </w:rPr>
        <w:drawing>
          <wp:inline distT="0" distB="0" distL="0" distR="0" wp14:anchorId="345CB84A" wp14:editId="6416B16B">
            <wp:extent cx="2538484" cy="1508078"/>
            <wp:effectExtent l="0" t="0" r="0" b="0"/>
            <wp:docPr id="15" name="Bild 1" descr="176 5594 Behrendt und Rausch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176 5594 Behrendt und Rauschm"/>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38484" cy="1508078"/>
                    </a:xfrm>
                    <a:prstGeom prst="rect">
                      <a:avLst/>
                    </a:prstGeom>
                    <a:noFill/>
                    <a:ln>
                      <a:noFill/>
                    </a:ln>
                  </pic:spPr>
                </pic:pic>
              </a:graphicData>
            </a:graphic>
          </wp:inline>
        </w:drawing>
      </w:r>
      <w:r w:rsidR="00042464">
        <w:rPr>
          <w:rFonts w:ascii="Arial" w:hAnsi="Arial" w:cs="Arial"/>
          <w:color w:val="000000" w:themeColor="text1"/>
        </w:rPr>
        <w:t xml:space="preserve"> </w:t>
      </w:r>
      <w:r>
        <w:rPr>
          <w:rFonts w:ascii="Arial" w:hAnsi="Arial" w:cs="Arial"/>
          <w:noProof/>
          <w:color w:val="000000" w:themeColor="text1"/>
        </w:rPr>
        <w:drawing>
          <wp:inline distT="0" distB="0" distL="0" distR="0" wp14:anchorId="55A13B19" wp14:editId="25651722">
            <wp:extent cx="2552065" cy="1701800"/>
            <wp:effectExtent l="0" t="0" r="635" b="0"/>
            <wp:docPr id="16" name="Bild 1" descr="003 5618 Behrendt und Rausc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3 5618 Behrendt und Rausch-k"/>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065" cy="1701800"/>
                    </a:xfrm>
                    <a:prstGeom prst="rect">
                      <a:avLst/>
                    </a:prstGeom>
                    <a:noFill/>
                    <a:ln>
                      <a:noFill/>
                    </a:ln>
                  </pic:spPr>
                </pic:pic>
              </a:graphicData>
            </a:graphic>
          </wp:inline>
        </w:drawing>
      </w:r>
      <w:r w:rsidR="00042464">
        <w:rPr>
          <w:rFonts w:ascii="Arial" w:hAnsi="Arial" w:cs="Arial"/>
          <w:color w:val="000000" w:themeColor="text1"/>
        </w:rPr>
        <w:t xml:space="preserve"> </w:t>
      </w:r>
    </w:p>
    <w:p w14:paraId="2AFCCCCB" w14:textId="77777777" w:rsidR="0052681E" w:rsidRDefault="0052681E" w:rsidP="003945D7">
      <w:pPr>
        <w:spacing w:line="360" w:lineRule="auto"/>
        <w:jc w:val="both"/>
        <w:rPr>
          <w:rFonts w:ascii="Arial" w:hAnsi="Arial" w:cs="Arial"/>
          <w:sz w:val="22"/>
          <w:szCs w:val="22"/>
        </w:rPr>
      </w:pPr>
      <w:r w:rsidRPr="00FE0DA5">
        <w:rPr>
          <w:rFonts w:ascii="Arial" w:hAnsi="Arial" w:cs="Arial"/>
          <w:sz w:val="22"/>
          <w:szCs w:val="22"/>
        </w:rPr>
        <w:t xml:space="preserve">Die beiden Geschäftshäuser </w:t>
      </w:r>
      <w:r w:rsidR="003709AD">
        <w:rPr>
          <w:rFonts w:ascii="Arial" w:hAnsi="Arial" w:cs="Arial"/>
          <w:sz w:val="22"/>
          <w:szCs w:val="22"/>
        </w:rPr>
        <w:t xml:space="preserve">des Projektes „City Gate Bremen“ </w:t>
      </w:r>
      <w:r w:rsidRPr="00FE0DA5">
        <w:rPr>
          <w:rFonts w:ascii="Arial" w:hAnsi="Arial" w:cs="Arial"/>
          <w:sz w:val="22"/>
          <w:szCs w:val="22"/>
        </w:rPr>
        <w:t xml:space="preserve">am Bahnhofsplatz </w:t>
      </w:r>
      <w:r w:rsidR="003709AD">
        <w:rPr>
          <w:rFonts w:ascii="Arial" w:hAnsi="Arial" w:cs="Arial"/>
          <w:sz w:val="22"/>
          <w:szCs w:val="22"/>
        </w:rPr>
        <w:t>der Hansestadt</w:t>
      </w:r>
      <w:r>
        <w:rPr>
          <w:rFonts w:ascii="Arial" w:hAnsi="Arial" w:cs="Arial"/>
          <w:sz w:val="22"/>
          <w:szCs w:val="22"/>
        </w:rPr>
        <w:t xml:space="preserve"> werden</w:t>
      </w:r>
      <w:r w:rsidRPr="00FE0DA5">
        <w:rPr>
          <w:rFonts w:ascii="Arial" w:hAnsi="Arial" w:cs="Arial"/>
          <w:sz w:val="22"/>
          <w:szCs w:val="22"/>
        </w:rPr>
        <w:t xml:space="preserve"> von einer diagonalen Gasse</w:t>
      </w:r>
      <w:r w:rsidRPr="0052681E">
        <w:rPr>
          <w:rFonts w:ascii="Arial" w:hAnsi="Arial" w:cs="Arial"/>
          <w:sz w:val="22"/>
          <w:szCs w:val="22"/>
        </w:rPr>
        <w:t xml:space="preserve"> </w:t>
      </w:r>
      <w:r w:rsidRPr="00FE0DA5">
        <w:rPr>
          <w:rFonts w:ascii="Arial" w:hAnsi="Arial" w:cs="Arial"/>
          <w:sz w:val="22"/>
          <w:szCs w:val="22"/>
        </w:rPr>
        <w:t>durchzogen</w:t>
      </w:r>
      <w:r>
        <w:rPr>
          <w:rFonts w:ascii="Arial" w:hAnsi="Arial" w:cs="Arial"/>
          <w:sz w:val="22"/>
          <w:szCs w:val="22"/>
        </w:rPr>
        <w:t>, die den Hauptbahnhof mit der Innenstadt verbindet. S</w:t>
      </w:r>
      <w:r w:rsidRPr="00FE0DA5">
        <w:rPr>
          <w:rFonts w:ascii="Arial" w:hAnsi="Arial" w:cs="Arial"/>
          <w:sz w:val="22"/>
          <w:szCs w:val="22"/>
        </w:rPr>
        <w:t>pitze Winkel prägen den dynamischen Ausdruck der Baukörper.</w:t>
      </w:r>
      <w:r>
        <w:rPr>
          <w:rFonts w:ascii="Arial" w:hAnsi="Arial" w:cs="Arial"/>
          <w:sz w:val="22"/>
          <w:szCs w:val="22"/>
        </w:rPr>
        <w:t xml:space="preserve"> </w:t>
      </w:r>
    </w:p>
    <w:p w14:paraId="3F494B8E" w14:textId="77777777" w:rsidR="0052681E" w:rsidRDefault="0052681E" w:rsidP="003945D7">
      <w:pPr>
        <w:spacing w:line="360" w:lineRule="auto"/>
        <w:jc w:val="both"/>
        <w:rPr>
          <w:rFonts w:ascii="Arial" w:hAnsi="Arial" w:cs="Arial"/>
          <w:sz w:val="22"/>
          <w:szCs w:val="22"/>
        </w:rPr>
      </w:pPr>
    </w:p>
    <w:p w14:paraId="79E46F2F" w14:textId="77777777" w:rsidR="009D0AC3" w:rsidRDefault="00E73A65" w:rsidP="003945D7">
      <w:pPr>
        <w:widowControl w:val="0"/>
        <w:spacing w:line="360" w:lineRule="auto"/>
        <w:jc w:val="both"/>
        <w:rPr>
          <w:rFonts w:ascii="Arial" w:hAnsi="Arial" w:cs="Arial"/>
          <w:color w:val="000000" w:themeColor="text1"/>
        </w:rPr>
      </w:pPr>
      <w:r>
        <w:rPr>
          <w:rFonts w:ascii="Arial" w:hAnsi="Arial" w:cs="Arial"/>
          <w:noProof/>
          <w:color w:val="000000" w:themeColor="text1"/>
        </w:rPr>
        <w:drawing>
          <wp:inline distT="0" distB="0" distL="0" distR="0" wp14:anchorId="32354027" wp14:editId="3FEAF8FA">
            <wp:extent cx="1767385" cy="2784143"/>
            <wp:effectExtent l="0" t="0" r="4445" b="0"/>
            <wp:docPr id="14" name="Bild 2" descr="001 5594 Behrendt und Rausch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001 5594 Behrendt und Rauscha"/>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7091" cy="2783680"/>
                    </a:xfrm>
                    <a:prstGeom prst="rect">
                      <a:avLst/>
                    </a:prstGeom>
                    <a:noFill/>
                    <a:ln>
                      <a:noFill/>
                    </a:ln>
                  </pic:spPr>
                </pic:pic>
              </a:graphicData>
            </a:graphic>
          </wp:inline>
        </w:drawing>
      </w:r>
    </w:p>
    <w:p w14:paraId="4B8A4DCB" w14:textId="77777777" w:rsidR="009D0AC3" w:rsidRPr="009D0AC3" w:rsidRDefault="00601346" w:rsidP="003945D7">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Die Armaturen und aufgehenden Kälteleitungen in der haustechnischen Zentrale vor der Isolierung mit „</w:t>
      </w:r>
      <w:proofErr w:type="spellStart"/>
      <w:r w:rsidR="000A3E54">
        <w:rPr>
          <w:rFonts w:ascii="Arial" w:hAnsi="Arial" w:cs="Arial"/>
          <w:color w:val="000000" w:themeColor="text1"/>
          <w:sz w:val="22"/>
          <w:szCs w:val="22"/>
        </w:rPr>
        <w:t>Teclit</w:t>
      </w:r>
      <w:proofErr w:type="spellEnd"/>
      <w:r>
        <w:rPr>
          <w:rFonts w:ascii="Arial" w:hAnsi="Arial" w:cs="Arial"/>
          <w:color w:val="000000" w:themeColor="text1"/>
          <w:sz w:val="22"/>
          <w:szCs w:val="22"/>
        </w:rPr>
        <w:t>“</w:t>
      </w:r>
    </w:p>
    <w:p w14:paraId="13D737FF" w14:textId="77777777" w:rsidR="009D0AC3" w:rsidRPr="00054014" w:rsidRDefault="00E73A65" w:rsidP="002E19DA">
      <w:pPr>
        <w:widowControl w:val="0"/>
        <w:spacing w:line="360" w:lineRule="auto"/>
        <w:jc w:val="both"/>
        <w:rPr>
          <w:rFonts w:ascii="Arial" w:hAnsi="Arial" w:cs="Arial"/>
          <w:color w:val="000000" w:themeColor="text1"/>
        </w:rPr>
      </w:pPr>
      <w:r>
        <w:rPr>
          <w:rFonts w:ascii="Arial" w:hAnsi="Arial" w:cs="Arial"/>
          <w:noProof/>
          <w:color w:val="000000" w:themeColor="text1"/>
        </w:rPr>
        <w:lastRenderedPageBreak/>
        <w:drawing>
          <wp:inline distT="0" distB="0" distL="0" distR="0" wp14:anchorId="345E5C5F" wp14:editId="230A8247">
            <wp:extent cx="2524836" cy="1644555"/>
            <wp:effectExtent l="0" t="0" r="0" b="0"/>
            <wp:docPr id="13" name="Bild 3" descr="005 5594 Behrendt und Rausch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005 5594 Behrendt und Rauschc"/>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6968" cy="1645944"/>
                    </a:xfrm>
                    <a:prstGeom prst="rect">
                      <a:avLst/>
                    </a:prstGeom>
                    <a:noFill/>
                    <a:ln>
                      <a:noFill/>
                    </a:ln>
                  </pic:spPr>
                </pic:pic>
              </a:graphicData>
            </a:graphic>
          </wp:inline>
        </w:drawing>
      </w:r>
    </w:p>
    <w:p w14:paraId="428BDD8B" w14:textId="77777777" w:rsidR="009D0AC3" w:rsidRDefault="00601346" w:rsidP="003945D7">
      <w:pPr>
        <w:spacing w:line="360" w:lineRule="auto"/>
        <w:jc w:val="both"/>
        <w:rPr>
          <w:rFonts w:ascii="Arial" w:hAnsi="Arial"/>
          <w:sz w:val="22"/>
        </w:rPr>
      </w:pPr>
      <w:r>
        <w:rPr>
          <w:rFonts w:ascii="Arial" w:hAnsi="Arial"/>
          <w:sz w:val="22"/>
        </w:rPr>
        <w:t>Zunächst wurden die Rohrs</w:t>
      </w:r>
      <w:r w:rsidR="009D0AC3" w:rsidRPr="009D0AC3">
        <w:rPr>
          <w:rFonts w:ascii="Arial" w:hAnsi="Arial"/>
          <w:sz w:val="22"/>
        </w:rPr>
        <w:t xml:space="preserve">tutzen </w:t>
      </w:r>
      <w:r>
        <w:rPr>
          <w:rFonts w:ascii="Arial" w:hAnsi="Arial"/>
          <w:sz w:val="22"/>
        </w:rPr>
        <w:t>isoliert</w:t>
      </w:r>
      <w:r w:rsidR="009D0AC3" w:rsidRPr="009D0AC3">
        <w:rPr>
          <w:rFonts w:ascii="Arial" w:hAnsi="Arial"/>
          <w:sz w:val="22"/>
        </w:rPr>
        <w:t xml:space="preserve"> und mit </w:t>
      </w:r>
      <w:r>
        <w:rPr>
          <w:rFonts w:ascii="Arial" w:hAnsi="Arial"/>
          <w:sz w:val="22"/>
        </w:rPr>
        <w:t>„</w:t>
      </w:r>
      <w:proofErr w:type="spellStart"/>
      <w:r w:rsidR="000A3E54">
        <w:rPr>
          <w:rFonts w:ascii="Arial" w:hAnsi="Arial"/>
          <w:sz w:val="22"/>
        </w:rPr>
        <w:t>Teclit</w:t>
      </w:r>
      <w:proofErr w:type="spellEnd"/>
      <w:r>
        <w:rPr>
          <w:rFonts w:ascii="Arial" w:hAnsi="Arial"/>
          <w:sz w:val="22"/>
        </w:rPr>
        <w:t xml:space="preserve"> </w:t>
      </w:r>
      <w:proofErr w:type="spellStart"/>
      <w:r w:rsidR="009D0AC3" w:rsidRPr="009D0AC3">
        <w:rPr>
          <w:rFonts w:ascii="Arial" w:hAnsi="Arial"/>
          <w:sz w:val="22"/>
        </w:rPr>
        <w:t>Flextape</w:t>
      </w:r>
      <w:proofErr w:type="spellEnd"/>
      <w:r>
        <w:rPr>
          <w:rFonts w:ascii="Arial" w:hAnsi="Arial"/>
          <w:sz w:val="22"/>
        </w:rPr>
        <w:t>“</w:t>
      </w:r>
      <w:r w:rsidR="009D0AC3" w:rsidRPr="009D0AC3">
        <w:rPr>
          <w:rFonts w:ascii="Arial" w:hAnsi="Arial"/>
          <w:sz w:val="22"/>
        </w:rPr>
        <w:t xml:space="preserve"> </w:t>
      </w:r>
      <w:r>
        <w:rPr>
          <w:rFonts w:ascii="Arial" w:hAnsi="Arial"/>
          <w:sz w:val="22"/>
        </w:rPr>
        <w:t>sauber dampfdicht</w:t>
      </w:r>
      <w:r w:rsidR="009D0AC3" w:rsidRPr="009D0AC3">
        <w:rPr>
          <w:rFonts w:ascii="Arial" w:hAnsi="Arial"/>
          <w:sz w:val="22"/>
        </w:rPr>
        <w:t xml:space="preserve"> verklebt</w:t>
      </w:r>
    </w:p>
    <w:p w14:paraId="0ABF0846" w14:textId="77777777" w:rsidR="00601346" w:rsidRDefault="00601346" w:rsidP="002E19DA">
      <w:pPr>
        <w:spacing w:line="360" w:lineRule="auto"/>
        <w:rPr>
          <w:rFonts w:ascii="Arial" w:hAnsi="Arial"/>
          <w:sz w:val="22"/>
        </w:rPr>
      </w:pPr>
    </w:p>
    <w:p w14:paraId="5DAD12AF" w14:textId="77777777" w:rsidR="009D0AC3" w:rsidRDefault="00E73A65" w:rsidP="002E19DA">
      <w:pPr>
        <w:spacing w:line="360" w:lineRule="auto"/>
        <w:rPr>
          <w:rFonts w:ascii="Arial" w:hAnsi="Arial"/>
          <w:sz w:val="22"/>
        </w:rPr>
      </w:pPr>
      <w:r>
        <w:rPr>
          <w:rFonts w:ascii="Arial" w:hAnsi="Arial"/>
          <w:noProof/>
          <w:sz w:val="22"/>
        </w:rPr>
        <w:drawing>
          <wp:inline distT="0" distB="0" distL="0" distR="0" wp14:anchorId="6534A87F" wp14:editId="3030EDA6">
            <wp:extent cx="2524836" cy="1678675"/>
            <wp:effectExtent l="0" t="0" r="8890" b="0"/>
            <wp:docPr id="12" name="Bild 4" descr="012 5594 Behrendt und Rausch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012 5594 Behrendt und Rausch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6968" cy="1680093"/>
                    </a:xfrm>
                    <a:prstGeom prst="rect">
                      <a:avLst/>
                    </a:prstGeom>
                    <a:noFill/>
                    <a:ln>
                      <a:noFill/>
                    </a:ln>
                  </pic:spPr>
                </pic:pic>
              </a:graphicData>
            </a:graphic>
          </wp:inline>
        </w:drawing>
      </w:r>
    </w:p>
    <w:p w14:paraId="53B2B8B0" w14:textId="77777777" w:rsidR="00601346" w:rsidRDefault="00601346" w:rsidP="003945D7">
      <w:pPr>
        <w:spacing w:line="360" w:lineRule="auto"/>
        <w:jc w:val="both"/>
        <w:rPr>
          <w:rFonts w:ascii="Arial" w:hAnsi="Arial"/>
          <w:sz w:val="22"/>
        </w:rPr>
      </w:pPr>
      <w:r>
        <w:rPr>
          <w:rFonts w:ascii="Arial" w:hAnsi="Arial"/>
          <w:sz w:val="22"/>
        </w:rPr>
        <w:t>Sorgfalt ließen die Monteure sowohl beim Zuschnitt der Lamellenmatten als auch ...</w:t>
      </w:r>
    </w:p>
    <w:p w14:paraId="0A640E1C" w14:textId="77777777" w:rsidR="009D0AC3" w:rsidRDefault="009D0AC3" w:rsidP="003945D7">
      <w:pPr>
        <w:spacing w:line="360" w:lineRule="auto"/>
        <w:jc w:val="both"/>
        <w:rPr>
          <w:rFonts w:ascii="Arial" w:hAnsi="Arial"/>
          <w:sz w:val="22"/>
        </w:rPr>
      </w:pPr>
    </w:p>
    <w:p w14:paraId="3B7DF74D" w14:textId="77777777" w:rsidR="009D0AC3" w:rsidRDefault="00E73A65" w:rsidP="003945D7">
      <w:pPr>
        <w:spacing w:line="360" w:lineRule="auto"/>
        <w:jc w:val="both"/>
        <w:rPr>
          <w:rFonts w:ascii="Arial" w:hAnsi="Arial"/>
          <w:sz w:val="22"/>
        </w:rPr>
      </w:pPr>
      <w:r>
        <w:rPr>
          <w:rFonts w:ascii="Arial" w:hAnsi="Arial"/>
          <w:noProof/>
          <w:sz w:val="22"/>
        </w:rPr>
        <w:drawing>
          <wp:inline distT="0" distB="0" distL="0" distR="0" wp14:anchorId="6019C727" wp14:editId="57FA18CE">
            <wp:extent cx="2524836" cy="1412543"/>
            <wp:effectExtent l="0" t="0" r="8890" b="0"/>
            <wp:docPr id="5" name="Bild 5" descr="019 5594 Behrendt und Rausch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019 5594 Behrendt und Rausche"/>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6968" cy="1413736"/>
                    </a:xfrm>
                    <a:prstGeom prst="rect">
                      <a:avLst/>
                    </a:prstGeom>
                    <a:noFill/>
                    <a:ln>
                      <a:noFill/>
                    </a:ln>
                  </pic:spPr>
                </pic:pic>
              </a:graphicData>
            </a:graphic>
          </wp:inline>
        </w:drawing>
      </w:r>
    </w:p>
    <w:p w14:paraId="6A85287A" w14:textId="77777777" w:rsidR="009D0AC3" w:rsidRDefault="00601346" w:rsidP="003945D7">
      <w:pPr>
        <w:spacing w:line="360" w:lineRule="auto"/>
        <w:jc w:val="both"/>
        <w:rPr>
          <w:rFonts w:ascii="Arial" w:hAnsi="Arial"/>
          <w:sz w:val="22"/>
        </w:rPr>
      </w:pPr>
      <w:r>
        <w:rPr>
          <w:rFonts w:ascii="Arial" w:hAnsi="Arial"/>
          <w:sz w:val="22"/>
        </w:rPr>
        <w:t xml:space="preserve">... beim Glattstreichen der </w:t>
      </w:r>
      <w:r w:rsidR="009D0AC3">
        <w:rPr>
          <w:rFonts w:ascii="Arial" w:hAnsi="Arial"/>
          <w:sz w:val="22"/>
        </w:rPr>
        <w:t>Abschottungs</w:t>
      </w:r>
      <w:r>
        <w:rPr>
          <w:rFonts w:ascii="Arial" w:hAnsi="Arial"/>
          <w:sz w:val="22"/>
        </w:rPr>
        <w:t>- wie aller anderen V</w:t>
      </w:r>
      <w:r w:rsidR="009D0AC3">
        <w:rPr>
          <w:rFonts w:ascii="Arial" w:hAnsi="Arial"/>
          <w:sz w:val="22"/>
        </w:rPr>
        <w:t>erklebung</w:t>
      </w:r>
      <w:r>
        <w:rPr>
          <w:rFonts w:ascii="Arial" w:hAnsi="Arial"/>
          <w:sz w:val="22"/>
        </w:rPr>
        <w:t xml:space="preserve">en </w:t>
      </w:r>
      <w:r w:rsidR="00150A25">
        <w:rPr>
          <w:rFonts w:ascii="Arial" w:hAnsi="Arial"/>
          <w:sz w:val="22"/>
        </w:rPr>
        <w:t>mit „</w:t>
      </w:r>
      <w:proofErr w:type="spellStart"/>
      <w:r w:rsidR="000A3E54">
        <w:rPr>
          <w:rFonts w:ascii="Arial" w:hAnsi="Arial"/>
          <w:sz w:val="22"/>
        </w:rPr>
        <w:t>Teclit</w:t>
      </w:r>
      <w:proofErr w:type="spellEnd"/>
      <w:r w:rsidR="00150A25">
        <w:rPr>
          <w:rFonts w:ascii="Arial" w:hAnsi="Arial"/>
          <w:sz w:val="22"/>
        </w:rPr>
        <w:t xml:space="preserve"> </w:t>
      </w:r>
      <w:proofErr w:type="spellStart"/>
      <w:r w:rsidR="00150A25">
        <w:rPr>
          <w:rFonts w:ascii="Arial" w:hAnsi="Arial"/>
          <w:sz w:val="22"/>
        </w:rPr>
        <w:t>Alutape</w:t>
      </w:r>
      <w:proofErr w:type="spellEnd"/>
      <w:r w:rsidR="00150A25">
        <w:rPr>
          <w:rFonts w:ascii="Arial" w:hAnsi="Arial"/>
          <w:sz w:val="22"/>
        </w:rPr>
        <w:t xml:space="preserve">“ </w:t>
      </w:r>
      <w:r w:rsidR="003945D7">
        <w:rPr>
          <w:rFonts w:ascii="Arial" w:hAnsi="Arial"/>
          <w:sz w:val="22"/>
        </w:rPr>
        <w:t>walten</w:t>
      </w:r>
    </w:p>
    <w:p w14:paraId="116EB28E" w14:textId="77777777" w:rsidR="009D0AC3" w:rsidRDefault="009D0AC3" w:rsidP="002E19DA">
      <w:pPr>
        <w:spacing w:line="360" w:lineRule="auto"/>
        <w:rPr>
          <w:rFonts w:ascii="Arial" w:hAnsi="Arial"/>
          <w:sz w:val="22"/>
        </w:rPr>
      </w:pPr>
    </w:p>
    <w:p w14:paraId="5EC4AA15" w14:textId="77777777" w:rsidR="009D0AC3" w:rsidRDefault="00E73A65" w:rsidP="002E19DA">
      <w:pPr>
        <w:spacing w:line="360" w:lineRule="auto"/>
        <w:rPr>
          <w:rFonts w:ascii="Arial" w:hAnsi="Arial"/>
          <w:sz w:val="22"/>
        </w:rPr>
      </w:pPr>
      <w:r>
        <w:rPr>
          <w:rFonts w:ascii="Arial" w:hAnsi="Arial"/>
          <w:noProof/>
          <w:sz w:val="22"/>
        </w:rPr>
        <w:lastRenderedPageBreak/>
        <w:drawing>
          <wp:inline distT="0" distB="0" distL="0" distR="0" wp14:anchorId="3096776B" wp14:editId="177022E2">
            <wp:extent cx="2504365" cy="1678675"/>
            <wp:effectExtent l="0" t="0" r="0" b="0"/>
            <wp:docPr id="6" name="Bild 6" descr="026 5594 Behrendt und Rausch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026 5594 Behrendt und Rauschf"/>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5648" cy="1679535"/>
                    </a:xfrm>
                    <a:prstGeom prst="rect">
                      <a:avLst/>
                    </a:prstGeom>
                    <a:noFill/>
                    <a:ln>
                      <a:noFill/>
                    </a:ln>
                  </pic:spPr>
                </pic:pic>
              </a:graphicData>
            </a:graphic>
          </wp:inline>
        </w:drawing>
      </w:r>
    </w:p>
    <w:p w14:paraId="39BDBFD2" w14:textId="77777777" w:rsidR="009D0AC3" w:rsidRPr="00601346" w:rsidRDefault="009D0AC3" w:rsidP="003945D7">
      <w:pPr>
        <w:spacing w:line="360" w:lineRule="auto"/>
        <w:jc w:val="both"/>
        <w:rPr>
          <w:rFonts w:ascii="Arial" w:hAnsi="Arial"/>
          <w:i/>
          <w:iCs/>
          <w:color w:val="FF0000"/>
          <w:sz w:val="22"/>
        </w:rPr>
      </w:pPr>
      <w:proofErr w:type="spellStart"/>
      <w:r>
        <w:rPr>
          <w:rFonts w:ascii="Arial" w:hAnsi="Arial"/>
          <w:sz w:val="22"/>
        </w:rPr>
        <w:t>Aufdoppelung</w:t>
      </w:r>
      <w:proofErr w:type="spellEnd"/>
      <w:r w:rsidR="00601346">
        <w:rPr>
          <w:rFonts w:ascii="Arial" w:hAnsi="Arial"/>
          <w:sz w:val="22"/>
        </w:rPr>
        <w:t xml:space="preserve"> </w:t>
      </w:r>
      <w:r w:rsidR="00981E01" w:rsidRPr="005637A4">
        <w:rPr>
          <w:rFonts w:ascii="Arial" w:hAnsi="Arial"/>
          <w:color w:val="000000" w:themeColor="text1"/>
          <w:sz w:val="22"/>
        </w:rPr>
        <w:t xml:space="preserve">zur fachgerechten </w:t>
      </w:r>
      <w:r w:rsidR="00B965F8" w:rsidRPr="005637A4">
        <w:rPr>
          <w:rFonts w:ascii="Arial" w:hAnsi="Arial"/>
          <w:color w:val="000000" w:themeColor="text1"/>
          <w:sz w:val="22"/>
        </w:rPr>
        <w:t>Dämmung im Bereich von Rohrflanschen</w:t>
      </w:r>
    </w:p>
    <w:p w14:paraId="3F74AD1C" w14:textId="77777777" w:rsidR="009D0AC3" w:rsidRDefault="009D0AC3" w:rsidP="002E19DA">
      <w:pPr>
        <w:spacing w:line="360" w:lineRule="auto"/>
        <w:rPr>
          <w:rFonts w:ascii="Arial" w:hAnsi="Arial"/>
          <w:sz w:val="22"/>
        </w:rPr>
      </w:pPr>
    </w:p>
    <w:p w14:paraId="7A21F27F" w14:textId="77777777" w:rsidR="009D0AC3" w:rsidRDefault="00E73A65" w:rsidP="002E19DA">
      <w:pPr>
        <w:spacing w:line="360" w:lineRule="auto"/>
        <w:rPr>
          <w:rFonts w:ascii="Arial" w:hAnsi="Arial"/>
          <w:sz w:val="22"/>
        </w:rPr>
      </w:pPr>
      <w:r>
        <w:rPr>
          <w:rFonts w:ascii="Arial" w:hAnsi="Arial"/>
          <w:noProof/>
          <w:sz w:val="22"/>
        </w:rPr>
        <w:drawing>
          <wp:inline distT="0" distB="0" distL="0" distR="0" wp14:anchorId="43F6F7DE" wp14:editId="748FC93A">
            <wp:extent cx="2504365" cy="1665027"/>
            <wp:effectExtent l="0" t="0" r="0" b="0"/>
            <wp:docPr id="7" name="Bild 7" descr="050 5594 Behrendt und Rausch Retusch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050 5594 Behrendt und Rausch Retuscheg"/>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5648" cy="1665880"/>
                    </a:xfrm>
                    <a:prstGeom prst="rect">
                      <a:avLst/>
                    </a:prstGeom>
                    <a:noFill/>
                    <a:ln>
                      <a:noFill/>
                    </a:ln>
                  </pic:spPr>
                </pic:pic>
              </a:graphicData>
            </a:graphic>
          </wp:inline>
        </w:drawing>
      </w:r>
    </w:p>
    <w:p w14:paraId="0360DE7D" w14:textId="77777777" w:rsidR="009D0AC3" w:rsidRDefault="00601346" w:rsidP="003945D7">
      <w:pPr>
        <w:spacing w:line="360" w:lineRule="auto"/>
        <w:jc w:val="both"/>
        <w:rPr>
          <w:rFonts w:ascii="Arial" w:hAnsi="Arial"/>
          <w:sz w:val="22"/>
        </w:rPr>
      </w:pPr>
      <w:r>
        <w:rPr>
          <w:rFonts w:ascii="Arial" w:hAnsi="Arial"/>
          <w:sz w:val="22"/>
        </w:rPr>
        <w:t>Im zweiten Arbeitsschritt w</w:t>
      </w:r>
      <w:r w:rsidR="00150A25">
        <w:rPr>
          <w:rFonts w:ascii="Arial" w:hAnsi="Arial"/>
          <w:sz w:val="22"/>
        </w:rPr>
        <w:t>u</w:t>
      </w:r>
      <w:r>
        <w:rPr>
          <w:rFonts w:ascii="Arial" w:hAnsi="Arial"/>
          <w:sz w:val="22"/>
        </w:rPr>
        <w:t xml:space="preserve">rden die Rohrflansche </w:t>
      </w:r>
      <w:r w:rsidR="00150A25">
        <w:rPr>
          <w:rFonts w:ascii="Arial" w:hAnsi="Arial"/>
          <w:sz w:val="22"/>
        </w:rPr>
        <w:t>mit „</w:t>
      </w:r>
      <w:proofErr w:type="spellStart"/>
      <w:r w:rsidR="000A3E54">
        <w:rPr>
          <w:rFonts w:ascii="Arial" w:hAnsi="Arial"/>
          <w:sz w:val="22"/>
        </w:rPr>
        <w:t>Teclit</w:t>
      </w:r>
      <w:proofErr w:type="spellEnd"/>
      <w:r w:rsidR="00150A25">
        <w:rPr>
          <w:rFonts w:ascii="Arial" w:hAnsi="Arial"/>
          <w:sz w:val="22"/>
        </w:rPr>
        <w:t xml:space="preserve"> LM Cold“ Lamellenmatten </w:t>
      </w:r>
      <w:r w:rsidR="003945D7">
        <w:rPr>
          <w:rFonts w:ascii="Arial" w:hAnsi="Arial"/>
          <w:sz w:val="22"/>
        </w:rPr>
        <w:t>überdämmt</w:t>
      </w:r>
    </w:p>
    <w:p w14:paraId="364407B3" w14:textId="77777777" w:rsidR="009D0AC3" w:rsidRDefault="009D0AC3" w:rsidP="003945D7">
      <w:pPr>
        <w:spacing w:line="360" w:lineRule="auto"/>
        <w:jc w:val="both"/>
        <w:rPr>
          <w:rFonts w:ascii="Arial" w:hAnsi="Arial"/>
          <w:sz w:val="22"/>
        </w:rPr>
      </w:pPr>
    </w:p>
    <w:p w14:paraId="6AE830E5" w14:textId="77777777" w:rsidR="00601346" w:rsidRDefault="00E73A65" w:rsidP="003945D7">
      <w:pPr>
        <w:spacing w:line="360" w:lineRule="auto"/>
        <w:jc w:val="both"/>
        <w:rPr>
          <w:rFonts w:ascii="Arial" w:hAnsi="Arial"/>
          <w:sz w:val="22"/>
        </w:rPr>
      </w:pPr>
      <w:r>
        <w:rPr>
          <w:rFonts w:ascii="Arial" w:hAnsi="Arial"/>
          <w:noProof/>
          <w:sz w:val="22"/>
        </w:rPr>
        <w:drawing>
          <wp:inline distT="0" distB="0" distL="0" distR="0" wp14:anchorId="4B279E25" wp14:editId="49EAD6D2">
            <wp:extent cx="2504365" cy="1473958"/>
            <wp:effectExtent l="0" t="0" r="0" b="0"/>
            <wp:docPr id="4" name="Bild 8" descr="003 5594 Behrendt und Rausch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003 5594 Behrendt und Rauschb"/>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05648" cy="1474713"/>
                    </a:xfrm>
                    <a:prstGeom prst="rect">
                      <a:avLst/>
                    </a:prstGeom>
                    <a:noFill/>
                    <a:ln>
                      <a:noFill/>
                    </a:ln>
                  </pic:spPr>
                </pic:pic>
              </a:graphicData>
            </a:graphic>
          </wp:inline>
        </w:drawing>
      </w:r>
      <w:r w:rsidR="009D0AC3">
        <w:rPr>
          <w:rFonts w:ascii="Arial" w:hAnsi="Arial"/>
          <w:sz w:val="22"/>
        </w:rPr>
        <w:t xml:space="preserve"> </w:t>
      </w:r>
    </w:p>
    <w:p w14:paraId="68A8BD58" w14:textId="77777777" w:rsidR="00601346" w:rsidRDefault="00601346" w:rsidP="003945D7">
      <w:pPr>
        <w:spacing w:line="360" w:lineRule="auto"/>
        <w:jc w:val="both"/>
        <w:rPr>
          <w:rFonts w:ascii="Arial" w:hAnsi="Arial"/>
          <w:sz w:val="22"/>
        </w:rPr>
      </w:pPr>
      <w:r>
        <w:rPr>
          <w:rFonts w:ascii="Arial" w:hAnsi="Arial"/>
          <w:sz w:val="22"/>
        </w:rPr>
        <w:t xml:space="preserve">Deutlich zu erkennen ist der vollständig dichte Anschluss der Armaturenisolierung, der mit </w:t>
      </w:r>
      <w:r w:rsidR="00150A25">
        <w:rPr>
          <w:rFonts w:ascii="Arial" w:hAnsi="Arial"/>
          <w:sz w:val="22"/>
        </w:rPr>
        <w:t>dem „</w:t>
      </w:r>
      <w:proofErr w:type="spellStart"/>
      <w:r w:rsidR="000A3E54">
        <w:rPr>
          <w:rFonts w:ascii="Arial" w:hAnsi="Arial"/>
          <w:sz w:val="22"/>
        </w:rPr>
        <w:t>Teclit</w:t>
      </w:r>
      <w:proofErr w:type="spellEnd"/>
      <w:r w:rsidR="00150A25">
        <w:rPr>
          <w:rFonts w:ascii="Arial" w:hAnsi="Arial"/>
          <w:sz w:val="22"/>
        </w:rPr>
        <w:t xml:space="preserve"> </w:t>
      </w:r>
      <w:proofErr w:type="spellStart"/>
      <w:r w:rsidR="00150A25">
        <w:rPr>
          <w:rFonts w:ascii="Arial" w:hAnsi="Arial"/>
          <w:sz w:val="22"/>
        </w:rPr>
        <w:t>Flextape</w:t>
      </w:r>
      <w:proofErr w:type="spellEnd"/>
      <w:r w:rsidR="00150A25">
        <w:rPr>
          <w:rFonts w:ascii="Arial" w:hAnsi="Arial"/>
          <w:sz w:val="22"/>
        </w:rPr>
        <w:t>“</w:t>
      </w:r>
      <w:r>
        <w:rPr>
          <w:rFonts w:ascii="Arial" w:hAnsi="Arial"/>
          <w:sz w:val="22"/>
        </w:rPr>
        <w:t xml:space="preserve"> hergestellt </w:t>
      </w:r>
      <w:r w:rsidR="00150A25">
        <w:rPr>
          <w:rFonts w:ascii="Arial" w:hAnsi="Arial"/>
          <w:sz w:val="22"/>
        </w:rPr>
        <w:t>wurde</w:t>
      </w:r>
    </w:p>
    <w:p w14:paraId="2C74D86C" w14:textId="77777777" w:rsidR="00150A25" w:rsidRDefault="00150A25" w:rsidP="003945D7">
      <w:pPr>
        <w:spacing w:line="360" w:lineRule="auto"/>
        <w:jc w:val="both"/>
        <w:rPr>
          <w:rFonts w:ascii="Arial" w:hAnsi="Arial"/>
          <w:sz w:val="22"/>
        </w:rPr>
      </w:pPr>
    </w:p>
    <w:p w14:paraId="199F7FF4" w14:textId="77777777" w:rsidR="009D0AC3" w:rsidRDefault="009D0AC3" w:rsidP="002E19DA">
      <w:pPr>
        <w:spacing w:line="360" w:lineRule="auto"/>
        <w:rPr>
          <w:rFonts w:ascii="Arial" w:hAnsi="Arial"/>
          <w:sz w:val="22"/>
        </w:rPr>
      </w:pPr>
      <w:r>
        <w:rPr>
          <w:rFonts w:ascii="Arial" w:hAnsi="Arial"/>
          <w:noProof/>
          <w:sz w:val="22"/>
        </w:rPr>
        <w:lastRenderedPageBreak/>
        <w:drawing>
          <wp:inline distT="0" distB="0" distL="0" distR="0" wp14:anchorId="514006E9" wp14:editId="20560392">
            <wp:extent cx="2504365" cy="1669429"/>
            <wp:effectExtent l="0" t="0" r="0" b="6985"/>
            <wp:docPr id="8" name="Grafik 8" descr="C:\Users\fgast\AppData\Local\Microsoft\Windows\INetCache\Content.Word\056 5594 Behrendt und Rausch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fgast\AppData\Local\Microsoft\Windows\INetCache\Content.Word\056 5594 Behrendt und Rauschh.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04314" cy="1669395"/>
                    </a:xfrm>
                    <a:prstGeom prst="rect">
                      <a:avLst/>
                    </a:prstGeom>
                    <a:noFill/>
                    <a:ln>
                      <a:noFill/>
                    </a:ln>
                  </pic:spPr>
                </pic:pic>
              </a:graphicData>
            </a:graphic>
          </wp:inline>
        </w:drawing>
      </w:r>
    </w:p>
    <w:p w14:paraId="16FC6984" w14:textId="77777777" w:rsidR="009D0AC3" w:rsidRDefault="00081298" w:rsidP="003945D7">
      <w:pPr>
        <w:spacing w:line="360" w:lineRule="auto"/>
        <w:jc w:val="both"/>
        <w:rPr>
          <w:rFonts w:ascii="Arial" w:hAnsi="Arial" w:cs="Arial"/>
          <w:sz w:val="22"/>
          <w:szCs w:val="22"/>
        </w:rPr>
      </w:pPr>
      <w:r>
        <w:rPr>
          <w:rFonts w:ascii="Arial" w:hAnsi="Arial" w:cs="Arial"/>
          <w:sz w:val="22"/>
          <w:szCs w:val="22"/>
        </w:rPr>
        <w:t>D</w:t>
      </w:r>
      <w:r w:rsidRPr="00272E19">
        <w:rPr>
          <w:rFonts w:ascii="Arial" w:hAnsi="Arial" w:cs="Arial"/>
          <w:sz w:val="22"/>
          <w:szCs w:val="22"/>
        </w:rPr>
        <w:t xml:space="preserve">ie Verklebung </w:t>
      </w:r>
      <w:r>
        <w:rPr>
          <w:rFonts w:ascii="Arial" w:hAnsi="Arial" w:cs="Arial"/>
          <w:sz w:val="22"/>
          <w:szCs w:val="22"/>
        </w:rPr>
        <w:t>von</w:t>
      </w:r>
      <w:r w:rsidRPr="00272E19">
        <w:rPr>
          <w:rFonts w:ascii="Arial" w:hAnsi="Arial" w:cs="Arial"/>
          <w:sz w:val="22"/>
          <w:szCs w:val="22"/>
        </w:rPr>
        <w:t xml:space="preserve"> Anschlussfugen, die hohe Flexibilität und Festigkeit </w:t>
      </w:r>
      <w:r>
        <w:rPr>
          <w:rFonts w:ascii="Arial" w:hAnsi="Arial" w:cs="Arial"/>
          <w:sz w:val="22"/>
          <w:szCs w:val="22"/>
        </w:rPr>
        <w:t xml:space="preserve">gleichermaßen </w:t>
      </w:r>
      <w:r w:rsidRPr="00272E19">
        <w:rPr>
          <w:rFonts w:ascii="Arial" w:hAnsi="Arial" w:cs="Arial"/>
          <w:sz w:val="22"/>
          <w:szCs w:val="22"/>
        </w:rPr>
        <w:t>aufweisen müssen</w:t>
      </w:r>
      <w:r>
        <w:rPr>
          <w:rFonts w:ascii="Arial" w:hAnsi="Arial" w:cs="Arial"/>
          <w:sz w:val="22"/>
          <w:szCs w:val="22"/>
        </w:rPr>
        <w:t xml:space="preserve">, erfolgt im System mit </w:t>
      </w:r>
      <w:r>
        <w:rPr>
          <w:rFonts w:ascii="Arial" w:hAnsi="Arial" w:cs="Arial"/>
          <w:color w:val="000000" w:themeColor="text1"/>
          <w:sz w:val="22"/>
          <w:szCs w:val="22"/>
        </w:rPr>
        <w:t>dem</w:t>
      </w:r>
      <w:r w:rsidRPr="00272E19">
        <w:rPr>
          <w:rFonts w:ascii="Arial" w:hAnsi="Arial" w:cs="Arial"/>
          <w:color w:val="000000" w:themeColor="text1"/>
          <w:sz w:val="22"/>
          <w:szCs w:val="22"/>
        </w:rPr>
        <w:t xml:space="preserve"> </w:t>
      </w:r>
      <w:r>
        <w:rPr>
          <w:rFonts w:ascii="Arial" w:hAnsi="Arial" w:cs="Arial"/>
          <w:sz w:val="22"/>
          <w:szCs w:val="22"/>
        </w:rPr>
        <w:t>„</w:t>
      </w:r>
      <w:proofErr w:type="spellStart"/>
      <w:r w:rsidR="000A3E54">
        <w:rPr>
          <w:rFonts w:ascii="Arial" w:hAnsi="Arial" w:cs="Arial"/>
          <w:sz w:val="22"/>
          <w:szCs w:val="22"/>
        </w:rPr>
        <w:t>Teclit</w:t>
      </w:r>
      <w:proofErr w:type="spellEnd"/>
      <w:r>
        <w:rPr>
          <w:rFonts w:ascii="Arial" w:hAnsi="Arial" w:cs="Arial"/>
          <w:sz w:val="22"/>
          <w:szCs w:val="22"/>
        </w:rPr>
        <w:t xml:space="preserve"> </w:t>
      </w:r>
      <w:proofErr w:type="spellStart"/>
      <w:r w:rsidR="006E6CBF">
        <w:rPr>
          <w:rFonts w:ascii="Arial" w:hAnsi="Arial" w:cs="Arial"/>
          <w:color w:val="000000" w:themeColor="text1"/>
          <w:sz w:val="22"/>
          <w:szCs w:val="22"/>
        </w:rPr>
        <w:t>Flex</w:t>
      </w:r>
      <w:r w:rsidR="006E6CBF" w:rsidRPr="00272E19">
        <w:rPr>
          <w:rFonts w:ascii="Arial" w:hAnsi="Arial" w:cs="Arial"/>
          <w:color w:val="000000" w:themeColor="text1"/>
          <w:sz w:val="22"/>
          <w:szCs w:val="22"/>
        </w:rPr>
        <w:t>tape</w:t>
      </w:r>
      <w:proofErr w:type="spellEnd"/>
      <w:r>
        <w:rPr>
          <w:rFonts w:ascii="Arial" w:hAnsi="Arial" w:cs="Arial"/>
          <w:color w:val="000000" w:themeColor="text1"/>
          <w:sz w:val="22"/>
          <w:szCs w:val="22"/>
        </w:rPr>
        <w:t xml:space="preserve">“. Dieses </w:t>
      </w:r>
      <w:r w:rsidRPr="00272E19">
        <w:rPr>
          <w:rFonts w:ascii="Arial" w:hAnsi="Arial" w:cs="Arial"/>
          <w:sz w:val="22"/>
          <w:szCs w:val="22"/>
        </w:rPr>
        <w:t>ist sehr elastisch</w:t>
      </w:r>
      <w:r>
        <w:rPr>
          <w:rFonts w:ascii="Arial" w:hAnsi="Arial" w:cs="Arial"/>
          <w:color w:val="000000" w:themeColor="text1"/>
          <w:sz w:val="22"/>
          <w:szCs w:val="22"/>
        </w:rPr>
        <w:t xml:space="preserve"> und deshalb </w:t>
      </w:r>
      <w:r w:rsidRPr="00272E19">
        <w:rPr>
          <w:rFonts w:ascii="Arial" w:hAnsi="Arial" w:cs="Arial"/>
          <w:color w:val="000000" w:themeColor="text1"/>
          <w:sz w:val="22"/>
          <w:szCs w:val="22"/>
        </w:rPr>
        <w:t>leicht und sauber zu verarbeiten</w:t>
      </w:r>
      <w:r>
        <w:rPr>
          <w:rFonts w:ascii="Arial" w:hAnsi="Arial" w:cs="Arial"/>
          <w:color w:val="000000" w:themeColor="text1"/>
          <w:sz w:val="22"/>
          <w:szCs w:val="22"/>
        </w:rPr>
        <w:t xml:space="preserve">. </w:t>
      </w:r>
      <w:r w:rsidR="003709AD">
        <w:rPr>
          <w:rFonts w:ascii="Arial" w:hAnsi="Arial" w:cs="Arial"/>
          <w:color w:val="000000" w:themeColor="text1"/>
          <w:sz w:val="22"/>
          <w:szCs w:val="22"/>
        </w:rPr>
        <w:t>Es</w:t>
      </w:r>
      <w:r>
        <w:rPr>
          <w:rFonts w:ascii="Arial" w:hAnsi="Arial" w:cs="Arial"/>
          <w:color w:val="000000" w:themeColor="text1"/>
          <w:sz w:val="22"/>
          <w:szCs w:val="22"/>
        </w:rPr>
        <w:t xml:space="preserve"> verfügt über</w:t>
      </w:r>
      <w:r w:rsidRPr="00272E19">
        <w:rPr>
          <w:rFonts w:ascii="Arial" w:hAnsi="Arial" w:cs="Arial"/>
          <w:color w:val="000000" w:themeColor="text1"/>
          <w:sz w:val="22"/>
          <w:szCs w:val="22"/>
        </w:rPr>
        <w:t xml:space="preserve"> </w:t>
      </w:r>
      <w:r>
        <w:rPr>
          <w:rFonts w:ascii="Arial" w:hAnsi="Arial" w:cs="Arial"/>
          <w:color w:val="000000" w:themeColor="text1"/>
          <w:sz w:val="22"/>
          <w:szCs w:val="22"/>
        </w:rPr>
        <w:t>eine</w:t>
      </w:r>
      <w:r w:rsidRPr="00272E19">
        <w:rPr>
          <w:rFonts w:ascii="Arial" w:hAnsi="Arial" w:cs="Arial"/>
          <w:color w:val="000000" w:themeColor="text1"/>
          <w:sz w:val="22"/>
          <w:szCs w:val="22"/>
        </w:rPr>
        <w:t xml:space="preserve"> speziell für die Kälteisolierung ausgelegte Klebefläche</w:t>
      </w:r>
      <w:r w:rsidRPr="00272E19">
        <w:rPr>
          <w:rFonts w:ascii="Arial" w:hAnsi="Arial" w:cs="Arial"/>
          <w:sz w:val="22"/>
          <w:szCs w:val="22"/>
        </w:rPr>
        <w:t xml:space="preserve"> und wird an Durchdringungspunkten</w:t>
      </w:r>
      <w:r w:rsidRPr="00272E19">
        <w:rPr>
          <w:rFonts w:ascii="Arial" w:hAnsi="Arial" w:cs="Arial"/>
          <w:b/>
          <w:sz w:val="22"/>
          <w:szCs w:val="22"/>
        </w:rPr>
        <w:t xml:space="preserve"> </w:t>
      </w:r>
      <w:r w:rsidRPr="00272E19">
        <w:rPr>
          <w:rFonts w:ascii="Arial" w:hAnsi="Arial" w:cs="Arial"/>
          <w:sz w:val="22"/>
          <w:szCs w:val="22"/>
        </w:rPr>
        <w:t xml:space="preserve">der Aluminiumummantelung eingesetzt, wie </w:t>
      </w:r>
      <w:r w:rsidR="007011C8">
        <w:rPr>
          <w:rFonts w:ascii="Arial" w:hAnsi="Arial" w:cs="Arial"/>
          <w:sz w:val="22"/>
          <w:szCs w:val="22"/>
        </w:rPr>
        <w:t>z. B.</w:t>
      </w:r>
      <w:r w:rsidRPr="00272E19">
        <w:rPr>
          <w:rFonts w:ascii="Arial" w:hAnsi="Arial" w:cs="Arial"/>
          <w:sz w:val="22"/>
          <w:szCs w:val="22"/>
        </w:rPr>
        <w:t xml:space="preserve"> rund um Mess- und Steuereinrichtungen.</w:t>
      </w:r>
    </w:p>
    <w:p w14:paraId="6C68B76E" w14:textId="77777777" w:rsidR="000A3E54" w:rsidRDefault="000A3E54" w:rsidP="003945D7">
      <w:pPr>
        <w:spacing w:line="360" w:lineRule="auto"/>
        <w:jc w:val="both"/>
        <w:rPr>
          <w:rFonts w:ascii="Arial" w:hAnsi="Arial"/>
          <w:sz w:val="22"/>
        </w:rPr>
      </w:pPr>
    </w:p>
    <w:p w14:paraId="0851E5EF" w14:textId="77777777" w:rsidR="009D0AC3" w:rsidRDefault="009D0AC3" w:rsidP="002E19DA">
      <w:pPr>
        <w:spacing w:line="360" w:lineRule="auto"/>
        <w:rPr>
          <w:rFonts w:ascii="Arial" w:hAnsi="Arial"/>
          <w:sz w:val="22"/>
        </w:rPr>
      </w:pPr>
    </w:p>
    <w:p w14:paraId="48EEB5C0" w14:textId="77777777" w:rsidR="009D0AC3" w:rsidRDefault="00E73A65" w:rsidP="002E19DA">
      <w:pPr>
        <w:spacing w:line="360" w:lineRule="auto"/>
        <w:rPr>
          <w:rFonts w:ascii="Arial" w:hAnsi="Arial"/>
          <w:sz w:val="22"/>
        </w:rPr>
      </w:pPr>
      <w:r>
        <w:rPr>
          <w:rFonts w:ascii="Arial" w:hAnsi="Arial"/>
          <w:noProof/>
          <w:sz w:val="22"/>
        </w:rPr>
        <w:drawing>
          <wp:inline distT="0" distB="0" distL="0" distR="0" wp14:anchorId="1ED3B33C" wp14:editId="3A8FCB4E">
            <wp:extent cx="2504365" cy="1692322"/>
            <wp:effectExtent l="0" t="0" r="0" b="3175"/>
            <wp:docPr id="9" name="Bild 9" descr="100 5594 Behrendt und Rausch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100 5594 Behrendt und Rauschk"/>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5648" cy="1693189"/>
                    </a:xfrm>
                    <a:prstGeom prst="rect">
                      <a:avLst/>
                    </a:prstGeom>
                    <a:noFill/>
                    <a:ln>
                      <a:noFill/>
                    </a:ln>
                  </pic:spPr>
                </pic:pic>
              </a:graphicData>
            </a:graphic>
          </wp:inline>
        </w:drawing>
      </w:r>
    </w:p>
    <w:p w14:paraId="08BF5BDF" w14:textId="77777777" w:rsidR="00601346" w:rsidRDefault="00601346" w:rsidP="003945D7">
      <w:pPr>
        <w:spacing w:line="360" w:lineRule="auto"/>
        <w:jc w:val="both"/>
        <w:rPr>
          <w:rFonts w:ascii="Arial" w:hAnsi="Arial"/>
          <w:sz w:val="22"/>
        </w:rPr>
      </w:pPr>
      <w:r>
        <w:rPr>
          <w:rFonts w:ascii="Arial" w:hAnsi="Arial"/>
          <w:sz w:val="22"/>
        </w:rPr>
        <w:t xml:space="preserve">Eine saubere Sache: </w:t>
      </w:r>
      <w:r w:rsidR="00081298">
        <w:rPr>
          <w:rFonts w:ascii="Arial" w:hAnsi="Arial"/>
          <w:sz w:val="22"/>
        </w:rPr>
        <w:t>d</w:t>
      </w:r>
      <w:r>
        <w:rPr>
          <w:rFonts w:ascii="Arial" w:hAnsi="Arial"/>
          <w:sz w:val="22"/>
        </w:rPr>
        <w:t>ie Isolierung der Leitungen, Armaturen und Behälter mit dem „</w:t>
      </w:r>
      <w:proofErr w:type="spellStart"/>
      <w:r w:rsidR="000A3E54">
        <w:rPr>
          <w:rFonts w:ascii="Arial" w:hAnsi="Arial"/>
          <w:sz w:val="22"/>
        </w:rPr>
        <w:t>Teclit</w:t>
      </w:r>
      <w:proofErr w:type="spellEnd"/>
      <w:r>
        <w:rPr>
          <w:rFonts w:ascii="Arial" w:hAnsi="Arial"/>
          <w:sz w:val="22"/>
        </w:rPr>
        <w:t>“ System</w:t>
      </w:r>
      <w:r w:rsidR="00081298">
        <w:rPr>
          <w:rFonts w:ascii="Arial" w:hAnsi="Arial"/>
          <w:sz w:val="22"/>
        </w:rPr>
        <w:t>.</w:t>
      </w:r>
      <w:r w:rsidR="00081298" w:rsidRPr="00081298">
        <w:rPr>
          <w:rFonts w:ascii="Arial" w:hAnsi="Arial" w:cs="Arial"/>
          <w:color w:val="000000" w:themeColor="text1"/>
          <w:sz w:val="22"/>
          <w:szCs w:val="22"/>
        </w:rPr>
        <w:t xml:space="preserve"> </w:t>
      </w:r>
      <w:r w:rsidR="00081298">
        <w:rPr>
          <w:rFonts w:ascii="Arial" w:hAnsi="Arial" w:cs="Arial"/>
          <w:color w:val="000000" w:themeColor="text1"/>
          <w:sz w:val="22"/>
          <w:szCs w:val="22"/>
        </w:rPr>
        <w:t>A</w:t>
      </w:r>
      <w:r w:rsidR="00081298" w:rsidRPr="00272E19">
        <w:rPr>
          <w:rFonts w:ascii="Arial" w:hAnsi="Arial" w:cs="Arial"/>
          <w:color w:val="000000" w:themeColor="text1"/>
          <w:sz w:val="22"/>
          <w:szCs w:val="22"/>
        </w:rPr>
        <w:t xml:space="preserve">ls geprüftes, nichtbrennbares System kann </w:t>
      </w:r>
      <w:r w:rsidR="00081298">
        <w:rPr>
          <w:rFonts w:ascii="Arial" w:hAnsi="Arial" w:cs="Arial"/>
          <w:color w:val="000000" w:themeColor="text1"/>
          <w:sz w:val="22"/>
          <w:szCs w:val="22"/>
        </w:rPr>
        <w:t>„</w:t>
      </w:r>
      <w:proofErr w:type="spellStart"/>
      <w:r w:rsidR="000A3E54">
        <w:rPr>
          <w:rFonts w:ascii="Arial" w:hAnsi="Arial" w:cs="Arial"/>
          <w:color w:val="000000" w:themeColor="text1"/>
          <w:sz w:val="22"/>
          <w:szCs w:val="22"/>
        </w:rPr>
        <w:t>Teclit</w:t>
      </w:r>
      <w:proofErr w:type="spellEnd"/>
      <w:r w:rsidR="00081298">
        <w:rPr>
          <w:rFonts w:ascii="Arial" w:hAnsi="Arial" w:cs="Arial"/>
          <w:color w:val="000000" w:themeColor="text1"/>
          <w:sz w:val="22"/>
          <w:szCs w:val="22"/>
        </w:rPr>
        <w:t>“</w:t>
      </w:r>
      <w:r w:rsidR="00081298" w:rsidRPr="00272E19">
        <w:rPr>
          <w:rFonts w:ascii="Arial" w:hAnsi="Arial" w:cs="Arial"/>
          <w:color w:val="000000" w:themeColor="text1"/>
          <w:sz w:val="22"/>
          <w:szCs w:val="22"/>
        </w:rPr>
        <w:t xml:space="preserve"> sogar offen in Flucht- und Rettungswegen eingesetzt werden. Außerdem bieten die sehr robusten Alukaschierungen auf den Dämmstoffen einen hohen </w:t>
      </w:r>
      <w:r w:rsidR="00AA4B95">
        <w:rPr>
          <w:rFonts w:ascii="Arial" w:hAnsi="Arial" w:cs="Arial"/>
          <w:color w:val="000000" w:themeColor="text1"/>
          <w:sz w:val="22"/>
          <w:szCs w:val="22"/>
        </w:rPr>
        <w:t>Widerstand gegen</w:t>
      </w:r>
      <w:r w:rsidR="00081298" w:rsidRPr="00272E19">
        <w:rPr>
          <w:rFonts w:ascii="Arial" w:hAnsi="Arial" w:cs="Arial"/>
          <w:color w:val="000000" w:themeColor="text1"/>
          <w:sz w:val="22"/>
          <w:szCs w:val="22"/>
        </w:rPr>
        <w:t xml:space="preserve"> Beschädigungen</w:t>
      </w:r>
      <w:r w:rsidR="003945D7">
        <w:rPr>
          <w:rFonts w:ascii="Arial" w:hAnsi="Arial" w:cs="Arial"/>
          <w:color w:val="000000" w:themeColor="text1"/>
          <w:sz w:val="22"/>
          <w:szCs w:val="22"/>
        </w:rPr>
        <w:t>.</w:t>
      </w:r>
    </w:p>
    <w:p w14:paraId="30343AAD" w14:textId="77777777" w:rsidR="009D0AC3" w:rsidRDefault="00E73A65" w:rsidP="002E19DA">
      <w:pPr>
        <w:spacing w:line="360" w:lineRule="auto"/>
        <w:rPr>
          <w:rFonts w:ascii="Arial" w:hAnsi="Arial"/>
          <w:sz w:val="22"/>
        </w:rPr>
      </w:pPr>
      <w:r>
        <w:rPr>
          <w:rFonts w:ascii="Arial" w:hAnsi="Arial"/>
          <w:noProof/>
          <w:sz w:val="22"/>
        </w:rPr>
        <w:lastRenderedPageBreak/>
        <w:drawing>
          <wp:inline distT="0" distB="0" distL="0" distR="0" wp14:anchorId="39774641" wp14:editId="2FCEFA11">
            <wp:extent cx="2511188" cy="1746914"/>
            <wp:effectExtent l="0" t="0" r="3810" b="5715"/>
            <wp:docPr id="10" name="Bild 10" descr="120 5594 Behrendt und Rausch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120 5594 Behrendt und Rauschl"/>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15157" cy="1749675"/>
                    </a:xfrm>
                    <a:prstGeom prst="rect">
                      <a:avLst/>
                    </a:prstGeom>
                    <a:noFill/>
                    <a:ln>
                      <a:noFill/>
                    </a:ln>
                  </pic:spPr>
                </pic:pic>
              </a:graphicData>
            </a:graphic>
          </wp:inline>
        </w:drawing>
      </w:r>
    </w:p>
    <w:p w14:paraId="5EBBCF52" w14:textId="77777777" w:rsidR="009D0AC3" w:rsidRDefault="00601346" w:rsidP="003945D7">
      <w:pPr>
        <w:spacing w:line="360" w:lineRule="auto"/>
        <w:jc w:val="both"/>
        <w:rPr>
          <w:rFonts w:ascii="Arial" w:hAnsi="Arial"/>
          <w:sz w:val="22"/>
        </w:rPr>
      </w:pPr>
      <w:r>
        <w:rPr>
          <w:rFonts w:ascii="Arial" w:hAnsi="Arial"/>
          <w:sz w:val="22"/>
        </w:rPr>
        <w:t xml:space="preserve">Kältedämmung und </w:t>
      </w:r>
      <w:r w:rsidR="00CB44FE">
        <w:rPr>
          <w:rFonts w:ascii="Arial" w:hAnsi="Arial"/>
          <w:sz w:val="22"/>
        </w:rPr>
        <w:t xml:space="preserve">Wärmedämmung </w:t>
      </w:r>
      <w:r w:rsidR="007011C8">
        <w:rPr>
          <w:rFonts w:ascii="Arial" w:hAnsi="Arial"/>
          <w:sz w:val="22"/>
        </w:rPr>
        <w:t xml:space="preserve">nichtbrennbar: die </w:t>
      </w:r>
      <w:r w:rsidR="00963D32">
        <w:rPr>
          <w:rFonts w:ascii="Arial" w:hAnsi="Arial"/>
          <w:sz w:val="22"/>
        </w:rPr>
        <w:t>Dämmtechnik Trapp</w:t>
      </w:r>
      <w:r>
        <w:rPr>
          <w:rFonts w:ascii="Arial" w:hAnsi="Arial"/>
          <w:sz w:val="22"/>
        </w:rPr>
        <w:t xml:space="preserve"> GmbH hat auf „</w:t>
      </w:r>
      <w:proofErr w:type="spellStart"/>
      <w:r w:rsidR="000A3E54">
        <w:rPr>
          <w:rFonts w:ascii="Arial" w:hAnsi="Arial"/>
          <w:sz w:val="22"/>
        </w:rPr>
        <w:t>Teclit</w:t>
      </w:r>
      <w:proofErr w:type="spellEnd"/>
      <w:r w:rsidR="003E1BAA">
        <w:rPr>
          <w:rFonts w:ascii="Arial" w:hAnsi="Arial"/>
          <w:sz w:val="22"/>
        </w:rPr>
        <w:t>“ und „ROCKWOOL</w:t>
      </w:r>
      <w:r>
        <w:rPr>
          <w:rFonts w:ascii="Arial" w:hAnsi="Arial"/>
          <w:sz w:val="22"/>
        </w:rPr>
        <w:t xml:space="preserve"> 800</w:t>
      </w:r>
      <w:r w:rsidR="003E1BAA">
        <w:rPr>
          <w:rFonts w:ascii="Arial" w:hAnsi="Arial"/>
          <w:sz w:val="22"/>
        </w:rPr>
        <w:t>“</w:t>
      </w:r>
      <w:r>
        <w:rPr>
          <w:rFonts w:ascii="Arial" w:hAnsi="Arial"/>
          <w:sz w:val="22"/>
        </w:rPr>
        <w:t xml:space="preserve"> gesetzt</w:t>
      </w:r>
      <w:r w:rsidR="00081298">
        <w:rPr>
          <w:rFonts w:ascii="Arial" w:hAnsi="Arial"/>
          <w:sz w:val="22"/>
        </w:rPr>
        <w:t>. Deutlich sichtbar: die „</w:t>
      </w:r>
      <w:proofErr w:type="spellStart"/>
      <w:r w:rsidR="000A3E54">
        <w:rPr>
          <w:rFonts w:ascii="Arial" w:hAnsi="Arial"/>
          <w:sz w:val="22"/>
        </w:rPr>
        <w:t>Teclit</w:t>
      </w:r>
      <w:proofErr w:type="spellEnd"/>
      <w:r w:rsidR="00081298">
        <w:rPr>
          <w:rFonts w:ascii="Arial" w:hAnsi="Arial"/>
          <w:sz w:val="22"/>
        </w:rPr>
        <w:t xml:space="preserve">“ </w:t>
      </w:r>
      <w:proofErr w:type="spellStart"/>
      <w:r w:rsidR="00081298">
        <w:rPr>
          <w:rFonts w:ascii="Arial" w:hAnsi="Arial"/>
          <w:sz w:val="22"/>
        </w:rPr>
        <w:t>Hanger</w:t>
      </w:r>
      <w:proofErr w:type="spellEnd"/>
      <w:r w:rsidR="00081298">
        <w:rPr>
          <w:rFonts w:ascii="Arial" w:hAnsi="Arial"/>
          <w:sz w:val="22"/>
        </w:rPr>
        <w:t>.</w:t>
      </w:r>
      <w:r w:rsidR="00081298" w:rsidRPr="00081298">
        <w:rPr>
          <w:rFonts w:ascii="Arial" w:hAnsi="Arial" w:cs="Arial"/>
          <w:sz w:val="22"/>
          <w:szCs w:val="22"/>
        </w:rPr>
        <w:t xml:space="preserve"> </w:t>
      </w:r>
      <w:r w:rsidR="00081298">
        <w:rPr>
          <w:rFonts w:ascii="Arial" w:hAnsi="Arial" w:cs="Arial"/>
          <w:sz w:val="22"/>
          <w:szCs w:val="22"/>
        </w:rPr>
        <w:t>Sie</w:t>
      </w:r>
      <w:r w:rsidR="00081298" w:rsidRPr="00272E19">
        <w:rPr>
          <w:rFonts w:ascii="Arial" w:hAnsi="Arial" w:cs="Arial"/>
          <w:sz w:val="22"/>
          <w:szCs w:val="22"/>
        </w:rPr>
        <w:t xml:space="preserve"> umschließen die Rohrleitung mit einem </w:t>
      </w:r>
      <w:proofErr w:type="spellStart"/>
      <w:r w:rsidR="00081298" w:rsidRPr="00272E19">
        <w:rPr>
          <w:rFonts w:ascii="Arial" w:hAnsi="Arial" w:cs="Arial"/>
          <w:sz w:val="22"/>
          <w:szCs w:val="22"/>
        </w:rPr>
        <w:t>Dämmkern</w:t>
      </w:r>
      <w:proofErr w:type="spellEnd"/>
      <w:r w:rsidR="00081298" w:rsidRPr="00272E19">
        <w:rPr>
          <w:rFonts w:ascii="Arial" w:hAnsi="Arial" w:cs="Arial"/>
          <w:sz w:val="22"/>
          <w:szCs w:val="22"/>
        </w:rPr>
        <w:t xml:space="preserve"> aus druckfester Steinwolle und minimieren so den Wärmeeintrag in das Kältemedium im Bereich der Rohrhalterungen.</w:t>
      </w:r>
    </w:p>
    <w:p w14:paraId="660D59C6" w14:textId="77777777" w:rsidR="00CB44FE" w:rsidRDefault="00CB44FE" w:rsidP="003945D7">
      <w:pPr>
        <w:spacing w:line="360" w:lineRule="auto"/>
        <w:jc w:val="both"/>
        <w:rPr>
          <w:rFonts w:ascii="Arial" w:hAnsi="Arial"/>
          <w:sz w:val="22"/>
        </w:rPr>
      </w:pPr>
    </w:p>
    <w:p w14:paraId="2939EABB" w14:textId="77777777" w:rsidR="00CB44FE" w:rsidRDefault="00E73A65" w:rsidP="003945D7">
      <w:pPr>
        <w:spacing w:line="360" w:lineRule="auto"/>
        <w:jc w:val="both"/>
        <w:rPr>
          <w:rFonts w:ascii="Arial" w:hAnsi="Arial"/>
          <w:sz w:val="22"/>
        </w:rPr>
      </w:pPr>
      <w:r>
        <w:rPr>
          <w:rFonts w:ascii="Arial" w:hAnsi="Arial"/>
          <w:noProof/>
          <w:sz w:val="22"/>
        </w:rPr>
        <w:drawing>
          <wp:inline distT="0" distB="0" distL="0" distR="0" wp14:anchorId="325C1879" wp14:editId="12239993">
            <wp:extent cx="2511188" cy="1535373"/>
            <wp:effectExtent l="0" t="0" r="3810" b="8255"/>
            <wp:docPr id="11" name="Bild 11" descr="077 5594 Behrendt und Rauschj"/>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077 5594 Behrendt und Rauschj"/>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5157" cy="1537800"/>
                    </a:xfrm>
                    <a:prstGeom prst="rect">
                      <a:avLst/>
                    </a:prstGeom>
                    <a:noFill/>
                    <a:ln>
                      <a:noFill/>
                    </a:ln>
                  </pic:spPr>
                </pic:pic>
              </a:graphicData>
            </a:graphic>
          </wp:inline>
        </w:drawing>
      </w:r>
    </w:p>
    <w:p w14:paraId="2DEECDB1" w14:textId="77777777" w:rsidR="00CB44FE" w:rsidRPr="009D0AC3" w:rsidRDefault="00B965F8" w:rsidP="003945D7">
      <w:pPr>
        <w:spacing w:line="360" w:lineRule="auto"/>
        <w:jc w:val="both"/>
        <w:rPr>
          <w:rFonts w:ascii="Arial" w:hAnsi="Arial"/>
          <w:sz w:val="22"/>
        </w:rPr>
      </w:pPr>
      <w:r>
        <w:rPr>
          <w:rFonts w:ascii="Arial" w:hAnsi="Arial"/>
          <w:sz w:val="22"/>
        </w:rPr>
        <w:t xml:space="preserve">Die </w:t>
      </w:r>
      <w:r w:rsidR="00081298">
        <w:rPr>
          <w:rFonts w:ascii="Arial" w:hAnsi="Arial"/>
          <w:sz w:val="22"/>
        </w:rPr>
        <w:t xml:space="preserve">verschiedenen </w:t>
      </w:r>
      <w:r w:rsidR="00972A8C">
        <w:rPr>
          <w:rFonts w:ascii="Arial" w:hAnsi="Arial"/>
          <w:sz w:val="22"/>
        </w:rPr>
        <w:t>Produkte</w:t>
      </w:r>
      <w:r w:rsidR="00081298">
        <w:rPr>
          <w:rFonts w:ascii="Arial" w:hAnsi="Arial"/>
          <w:sz w:val="22"/>
        </w:rPr>
        <w:t xml:space="preserve"> aus dem</w:t>
      </w:r>
      <w:r w:rsidR="00601346">
        <w:rPr>
          <w:rFonts w:ascii="Arial" w:hAnsi="Arial"/>
          <w:sz w:val="22"/>
        </w:rPr>
        <w:t xml:space="preserve"> „</w:t>
      </w:r>
      <w:proofErr w:type="spellStart"/>
      <w:r w:rsidR="00CB44FE">
        <w:rPr>
          <w:rFonts w:ascii="Arial" w:hAnsi="Arial"/>
          <w:sz w:val="22"/>
        </w:rPr>
        <w:t>Conlit</w:t>
      </w:r>
      <w:proofErr w:type="spellEnd"/>
      <w:r w:rsidR="00601346">
        <w:rPr>
          <w:rFonts w:ascii="Arial" w:hAnsi="Arial"/>
          <w:sz w:val="22"/>
        </w:rPr>
        <w:t xml:space="preserve">“ Abschottungssystem </w:t>
      </w:r>
      <w:r>
        <w:rPr>
          <w:rFonts w:ascii="Arial" w:hAnsi="Arial"/>
          <w:sz w:val="22"/>
        </w:rPr>
        <w:t xml:space="preserve">erfüllen </w:t>
      </w:r>
      <w:r w:rsidR="005637A4">
        <w:rPr>
          <w:rFonts w:ascii="Arial" w:hAnsi="Arial"/>
          <w:sz w:val="22"/>
        </w:rPr>
        <w:t xml:space="preserve">im Bereich der </w:t>
      </w:r>
      <w:r w:rsidR="00601346">
        <w:rPr>
          <w:rFonts w:ascii="Arial" w:hAnsi="Arial"/>
          <w:sz w:val="22"/>
        </w:rPr>
        <w:t xml:space="preserve">Wanddurchdringungen </w:t>
      </w:r>
      <w:r>
        <w:rPr>
          <w:rFonts w:ascii="Arial" w:hAnsi="Arial"/>
          <w:sz w:val="22"/>
        </w:rPr>
        <w:t>sowohl die brandschutztechnischen Vorschriften wie die Anforderungen an den Wärme</w:t>
      </w:r>
      <w:r w:rsidR="005637A4">
        <w:rPr>
          <w:rFonts w:ascii="Arial" w:hAnsi="Arial"/>
          <w:sz w:val="22"/>
        </w:rPr>
        <w:t>-</w:t>
      </w:r>
      <w:r>
        <w:rPr>
          <w:rFonts w:ascii="Arial" w:hAnsi="Arial"/>
          <w:sz w:val="22"/>
        </w:rPr>
        <w:t xml:space="preserve"> und Kälteschutz der Leitungsanlagen</w:t>
      </w:r>
    </w:p>
    <w:p w14:paraId="3D55DD43" w14:textId="77777777" w:rsidR="002B48C3" w:rsidRDefault="002B48C3" w:rsidP="002B48C3">
      <w:pPr>
        <w:widowControl w:val="0"/>
        <w:spacing w:line="360" w:lineRule="auto"/>
        <w:jc w:val="both"/>
        <w:rPr>
          <w:rFonts w:ascii="Arial" w:hAnsi="Arial" w:cs="Arial"/>
          <w:color w:val="000000" w:themeColor="text1"/>
          <w:sz w:val="22"/>
          <w:szCs w:val="22"/>
        </w:rPr>
      </w:pPr>
    </w:p>
    <w:p w14:paraId="221624A4" w14:textId="77777777" w:rsidR="00CB44FE" w:rsidRDefault="00FE4473" w:rsidP="00CB44FE">
      <w:pPr>
        <w:widowControl w:val="0"/>
        <w:spacing w:line="360" w:lineRule="auto"/>
        <w:rPr>
          <w:rFonts w:ascii="Arial" w:hAnsi="Arial" w:cs="Arial"/>
          <w:i/>
          <w:sz w:val="18"/>
          <w:szCs w:val="18"/>
        </w:rPr>
      </w:pPr>
      <w:r>
        <w:rPr>
          <w:rFonts w:ascii="Arial" w:hAnsi="Arial" w:cs="Arial"/>
          <w:i/>
          <w:sz w:val="18"/>
          <w:szCs w:val="18"/>
        </w:rPr>
        <w:t>Fotos</w:t>
      </w:r>
      <w:r w:rsidR="00CB44FE">
        <w:rPr>
          <w:rFonts w:ascii="Arial" w:hAnsi="Arial" w:cs="Arial"/>
          <w:i/>
          <w:sz w:val="18"/>
          <w:szCs w:val="18"/>
        </w:rPr>
        <w:t xml:space="preserve">: </w:t>
      </w:r>
      <w:r w:rsidR="00CB44FE" w:rsidRPr="009972E4">
        <w:rPr>
          <w:rFonts w:ascii="Arial" w:hAnsi="Arial" w:cs="Arial"/>
          <w:i/>
          <w:sz w:val="18"/>
          <w:szCs w:val="18"/>
        </w:rPr>
        <w:t>DEUTSCHE ROCKWOOL GmbH &amp; Co. KG</w:t>
      </w:r>
    </w:p>
    <w:p w14:paraId="46885E20" w14:textId="77777777" w:rsidR="00AB0BA3" w:rsidRDefault="00AB0BA3" w:rsidP="00AB0BA3"/>
    <w:p w14:paraId="788FD474" w14:textId="77777777" w:rsidR="002E437F" w:rsidRPr="001A5DB4" w:rsidRDefault="002E437F" w:rsidP="002E437F">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2" w:history="1">
        <w:r w:rsidRPr="002E437F">
          <w:rPr>
            <w:rStyle w:val="Hyperlink"/>
            <w:rFonts w:ascii="Arial" w:hAnsi="Arial"/>
            <w:b/>
            <w:i/>
            <w:color w:val="auto"/>
            <w:sz w:val="18"/>
          </w:rPr>
          <w:t>www.rockwool.de</w:t>
        </w:r>
      </w:hyperlink>
      <w:r>
        <w:rPr>
          <w:rFonts w:ascii="Arial" w:hAnsi="Arial"/>
          <w:i/>
          <w:sz w:val="18"/>
        </w:rPr>
        <w:t xml:space="preserve"> </w:t>
      </w:r>
      <w:r w:rsidRPr="001A5DB4">
        <w:rPr>
          <w:rFonts w:ascii="Arial" w:hAnsi="Arial"/>
          <w:i/>
          <w:sz w:val="18"/>
        </w:rPr>
        <w:t>zum Download bereit.)</w:t>
      </w:r>
    </w:p>
    <w:p w14:paraId="40D65662" w14:textId="77777777" w:rsidR="002E437F" w:rsidRDefault="002E437F" w:rsidP="003B527E">
      <w:pPr>
        <w:rPr>
          <w:rFonts w:ascii="Arial" w:hAnsi="Arial"/>
          <w:i/>
          <w:sz w:val="18"/>
        </w:rPr>
      </w:pPr>
    </w:p>
    <w:p w14:paraId="79BCCB55" w14:textId="77777777" w:rsidR="003B527E" w:rsidRPr="001A5DB4" w:rsidRDefault="003B527E" w:rsidP="003B527E">
      <w:pPr>
        <w:rPr>
          <w:rFonts w:ascii="Arial" w:hAnsi="Arial"/>
          <w:i/>
          <w:sz w:val="18"/>
        </w:rPr>
      </w:pPr>
      <w:r w:rsidRPr="001A5DB4">
        <w:rPr>
          <w:rFonts w:ascii="Arial" w:hAnsi="Arial"/>
          <w:i/>
          <w:sz w:val="18"/>
        </w:rPr>
        <w:t>Abdruck frei. Beleg erbeten.</w:t>
      </w:r>
    </w:p>
    <w:p w14:paraId="5AD184FF" w14:textId="77777777" w:rsidR="003B527E" w:rsidRDefault="003B527E" w:rsidP="003B527E">
      <w:pPr>
        <w:rPr>
          <w:rFonts w:ascii="Arial" w:hAnsi="Arial"/>
          <w:i/>
          <w:sz w:val="18"/>
        </w:rPr>
      </w:pPr>
      <w:r w:rsidRPr="001A5DB4">
        <w:rPr>
          <w:rFonts w:ascii="Arial" w:hAnsi="Arial"/>
          <w:i/>
          <w:sz w:val="18"/>
        </w:rPr>
        <w:t xml:space="preserve">Dr. Sälzer Pressedienst, </w:t>
      </w:r>
      <w:proofErr w:type="spellStart"/>
      <w:r>
        <w:rPr>
          <w:rFonts w:ascii="Arial" w:hAnsi="Arial"/>
          <w:i/>
          <w:sz w:val="18"/>
        </w:rPr>
        <w:t>Lensbachstraße</w:t>
      </w:r>
      <w:proofErr w:type="spellEnd"/>
      <w:r>
        <w:rPr>
          <w:rFonts w:ascii="Arial" w:hAnsi="Arial"/>
          <w:i/>
          <w:sz w:val="18"/>
        </w:rPr>
        <w:t xml:space="preserve"> 10, 52159 Roetgen</w:t>
      </w:r>
    </w:p>
    <w:p w14:paraId="32E81410" w14:textId="77777777" w:rsidR="00195CE3" w:rsidRDefault="00195CE3" w:rsidP="003B527E"/>
    <w:p w14:paraId="0C567319" w14:textId="77777777" w:rsidR="003569EB" w:rsidRPr="00FA0679" w:rsidRDefault="003569EB" w:rsidP="003B527E"/>
    <w:sectPr w:rsidR="003569EB" w:rsidRPr="00FA0679" w:rsidSect="00CA07E5">
      <w:headerReference w:type="even" r:id="rId23"/>
      <w:headerReference w:type="default" r:id="rId24"/>
      <w:footerReference w:type="even" r:id="rId25"/>
      <w:footerReference w:type="default" r:id="rId26"/>
      <w:pgSz w:w="11906" w:h="16838" w:code="9"/>
      <w:pgMar w:top="3402" w:right="3402" w:bottom="737" w:left="1134" w:header="720"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7F24A2" w14:textId="77777777" w:rsidR="0027561B" w:rsidRDefault="0027561B">
      <w:r>
        <w:separator/>
      </w:r>
    </w:p>
  </w:endnote>
  <w:endnote w:type="continuationSeparator" w:id="0">
    <w:p w14:paraId="51BF658B" w14:textId="77777777" w:rsidR="0027561B" w:rsidRDefault="002756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OpenSymbol">
    <w:altName w:val="Arial Unicode MS"/>
    <w:charset w:val="01"/>
    <w:family w:val="auto"/>
    <w:pitch w:val="default"/>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92B6A" w14:textId="77777777"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991C78">
      <w:rPr>
        <w:rStyle w:val="Seitenzahl"/>
        <w:noProof/>
      </w:rPr>
      <w:t>11</w:t>
    </w:r>
    <w:r>
      <w:rPr>
        <w:rStyle w:val="Seitenzahl"/>
      </w:rPr>
      <w:fldChar w:fldCharType="end"/>
    </w:r>
  </w:p>
  <w:p w14:paraId="06B34D44" w14:textId="77777777" w:rsidR="00287CDB" w:rsidRDefault="00287CD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9374E" w14:textId="77777777" w:rsidR="00287CDB" w:rsidRPr="003945D7" w:rsidRDefault="007F4608">
    <w:pPr>
      <w:pStyle w:val="Fuzeile"/>
      <w:framePr w:wrap="around" w:vAnchor="text" w:hAnchor="margin" w:xAlign="right" w:y="1"/>
      <w:rPr>
        <w:rStyle w:val="Seitenzahl"/>
        <w:sz w:val="18"/>
        <w:szCs w:val="18"/>
      </w:rPr>
    </w:pPr>
    <w:r w:rsidRPr="003945D7">
      <w:rPr>
        <w:rStyle w:val="Seitenzahl"/>
        <w:rFonts w:ascii="Arial" w:hAnsi="Arial"/>
        <w:sz w:val="18"/>
        <w:szCs w:val="18"/>
      </w:rPr>
      <w:fldChar w:fldCharType="begin"/>
    </w:r>
    <w:r w:rsidR="00287CDB" w:rsidRPr="003945D7">
      <w:rPr>
        <w:rStyle w:val="Seitenzahl"/>
        <w:rFonts w:ascii="Arial" w:hAnsi="Arial"/>
        <w:sz w:val="18"/>
        <w:szCs w:val="18"/>
      </w:rPr>
      <w:instrText xml:space="preserve">PAGE  </w:instrText>
    </w:r>
    <w:r w:rsidRPr="003945D7">
      <w:rPr>
        <w:rStyle w:val="Seitenzahl"/>
        <w:rFonts w:ascii="Arial" w:hAnsi="Arial"/>
        <w:sz w:val="18"/>
        <w:szCs w:val="18"/>
      </w:rPr>
      <w:fldChar w:fldCharType="separate"/>
    </w:r>
    <w:r w:rsidR="0014453B">
      <w:rPr>
        <w:rStyle w:val="Seitenzahl"/>
        <w:rFonts w:ascii="Arial" w:hAnsi="Arial"/>
        <w:noProof/>
        <w:sz w:val="18"/>
        <w:szCs w:val="18"/>
      </w:rPr>
      <w:t>11</w:t>
    </w:r>
    <w:r w:rsidRPr="003945D7">
      <w:rPr>
        <w:rStyle w:val="Seitenzahl"/>
        <w:rFonts w:ascii="Arial" w:hAnsi="Arial"/>
        <w:sz w:val="18"/>
        <w:szCs w:val="18"/>
      </w:rPr>
      <w:fldChar w:fldCharType="end"/>
    </w:r>
  </w:p>
  <w:p w14:paraId="215BA638" w14:textId="77777777" w:rsidR="00287CDB" w:rsidRPr="00C7406C" w:rsidRDefault="006967C1"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0C89219A" wp14:editId="03DACFBD">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8F1309" w14:textId="77777777"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58DA0F2B" w14:textId="77777777" w:rsidR="00287CDB" w:rsidRPr="00C7406C"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4084C8BA" w14:textId="77777777"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14:paraId="411554D2" w14:textId="77777777" w:rsidR="00287CDB" w:rsidRPr="00ED50E8" w:rsidRDefault="00287CDB">
                          <w:pPr>
                            <w:tabs>
                              <w:tab w:val="left" w:pos="462"/>
                            </w:tabs>
                            <w:spacing w:line="200" w:lineRule="exact"/>
                            <w:ind w:right="125"/>
                            <w:rPr>
                              <w:rFonts w:ascii="Arial" w:hAnsi="Arial"/>
                              <w:color w:val="000000"/>
                              <w:spacing w:val="8"/>
                              <w:sz w:val="16"/>
                              <w:lang w:val="en-US"/>
                            </w:rPr>
                          </w:pPr>
                          <w:r w:rsidRPr="00ED50E8">
                            <w:rPr>
                              <w:rFonts w:ascii="Arial" w:hAnsi="Arial"/>
                              <w:color w:val="000000"/>
                              <w:spacing w:val="8"/>
                              <w:sz w:val="16"/>
                              <w:lang w:val="en-US"/>
                            </w:rPr>
                            <w:t>45966 Gladbeck</w:t>
                          </w:r>
                        </w:p>
                        <w:p w14:paraId="6A63E08A" w14:textId="77777777" w:rsidR="00287CDB" w:rsidRPr="00ED50E8" w:rsidRDefault="00287CDB">
                          <w:pPr>
                            <w:tabs>
                              <w:tab w:val="left" w:pos="462"/>
                            </w:tabs>
                            <w:spacing w:line="200" w:lineRule="exact"/>
                            <w:ind w:right="125"/>
                            <w:rPr>
                              <w:rFonts w:ascii="Arial" w:hAnsi="Arial"/>
                              <w:color w:val="000000"/>
                              <w:spacing w:val="8"/>
                              <w:sz w:val="16"/>
                              <w:lang w:val="en-US"/>
                            </w:rPr>
                          </w:pPr>
                          <w:proofErr w:type="spellStart"/>
                          <w:r w:rsidRPr="00ED50E8">
                            <w:rPr>
                              <w:rFonts w:ascii="Arial" w:hAnsi="Arial"/>
                              <w:color w:val="000000"/>
                              <w:spacing w:val="8"/>
                              <w:sz w:val="16"/>
                              <w:lang w:val="en-US"/>
                            </w:rPr>
                            <w:t>Fon</w:t>
                          </w:r>
                          <w:proofErr w:type="spellEnd"/>
                          <w:r w:rsidRPr="00ED50E8">
                            <w:rPr>
                              <w:rFonts w:ascii="Arial" w:hAnsi="Arial"/>
                              <w:color w:val="000000"/>
                              <w:spacing w:val="8"/>
                              <w:sz w:val="16"/>
                              <w:lang w:val="en-US"/>
                            </w:rPr>
                            <w:t xml:space="preserve">: </w:t>
                          </w:r>
                          <w:r w:rsidRPr="00ED50E8">
                            <w:rPr>
                              <w:rFonts w:ascii="Arial" w:hAnsi="Arial"/>
                              <w:color w:val="000000"/>
                              <w:spacing w:val="8"/>
                              <w:sz w:val="16"/>
                              <w:lang w:val="en-US"/>
                            </w:rPr>
                            <w:tab/>
                          </w:r>
                          <w:r w:rsidR="00DA4BF6">
                            <w:rPr>
                              <w:rFonts w:ascii="Arial" w:hAnsi="Arial"/>
                              <w:color w:val="000000"/>
                              <w:spacing w:val="8"/>
                              <w:sz w:val="16"/>
                              <w:lang w:val="en-US"/>
                            </w:rPr>
                            <w:t xml:space="preserve">(02043) </w:t>
                          </w:r>
                          <w:r w:rsidRPr="00ED50E8">
                            <w:rPr>
                              <w:rFonts w:ascii="Arial" w:hAnsi="Arial"/>
                              <w:color w:val="000000"/>
                              <w:spacing w:val="8"/>
                              <w:sz w:val="16"/>
                              <w:lang w:val="en-US"/>
                            </w:rPr>
                            <w:t>4 08 -0</w:t>
                          </w:r>
                        </w:p>
                        <w:p w14:paraId="14AA0FB0" w14:textId="77777777" w:rsidR="00287CDB" w:rsidRPr="00ED50E8" w:rsidRDefault="00287CDB">
                          <w:pPr>
                            <w:tabs>
                              <w:tab w:val="left" w:pos="462"/>
                            </w:tabs>
                            <w:spacing w:line="200" w:lineRule="exact"/>
                            <w:ind w:right="125"/>
                            <w:rPr>
                              <w:rFonts w:ascii="Arial" w:hAnsi="Arial"/>
                              <w:color w:val="000000"/>
                              <w:spacing w:val="8"/>
                              <w:sz w:val="16"/>
                              <w:lang w:val="en-US"/>
                            </w:rPr>
                          </w:pPr>
                          <w:r w:rsidRPr="00ED50E8">
                            <w:rPr>
                              <w:rFonts w:ascii="Arial" w:hAnsi="Arial"/>
                              <w:color w:val="000000"/>
                              <w:spacing w:val="8"/>
                              <w:sz w:val="16"/>
                              <w:lang w:val="en-US"/>
                            </w:rPr>
                            <w:t xml:space="preserve">Fax: </w:t>
                          </w:r>
                          <w:r w:rsidRPr="00ED50E8">
                            <w:rPr>
                              <w:rFonts w:ascii="Arial" w:hAnsi="Arial"/>
                              <w:color w:val="000000"/>
                              <w:spacing w:val="8"/>
                              <w:sz w:val="16"/>
                              <w:lang w:val="en-US"/>
                            </w:rPr>
                            <w:tab/>
                          </w:r>
                          <w:r w:rsidR="00DA4BF6">
                            <w:rPr>
                              <w:rFonts w:ascii="Arial" w:hAnsi="Arial"/>
                              <w:color w:val="000000"/>
                              <w:spacing w:val="8"/>
                              <w:sz w:val="16"/>
                              <w:lang w:val="en-US"/>
                            </w:rPr>
                            <w:t>(0</w:t>
                          </w:r>
                          <w:r w:rsidRPr="00ED50E8">
                            <w:rPr>
                              <w:rFonts w:ascii="Arial" w:hAnsi="Arial"/>
                              <w:color w:val="000000"/>
                              <w:spacing w:val="8"/>
                              <w:sz w:val="16"/>
                              <w:lang w:val="en-US"/>
                            </w:rPr>
                            <w:t>2043</w:t>
                          </w:r>
                          <w:r w:rsidR="00DA4BF6">
                            <w:rPr>
                              <w:rFonts w:ascii="Arial" w:hAnsi="Arial"/>
                              <w:color w:val="000000"/>
                              <w:spacing w:val="8"/>
                              <w:sz w:val="16"/>
                              <w:lang w:val="en-US"/>
                            </w:rPr>
                            <w:t xml:space="preserve">) </w:t>
                          </w:r>
                          <w:r w:rsidRPr="00ED50E8">
                            <w:rPr>
                              <w:rFonts w:ascii="Arial" w:hAnsi="Arial"/>
                              <w:color w:val="000000"/>
                              <w:spacing w:val="8"/>
                              <w:sz w:val="16"/>
                              <w:lang w:val="en-US"/>
                            </w:rPr>
                            <w:t>4 08 -570</w:t>
                          </w:r>
                        </w:p>
                        <w:p w14:paraId="5B288896" w14:textId="77777777" w:rsidR="00287CDB" w:rsidRPr="00ED50E8" w:rsidRDefault="00287CDB">
                          <w:pPr>
                            <w:tabs>
                              <w:tab w:val="left" w:pos="462"/>
                            </w:tabs>
                            <w:spacing w:line="200" w:lineRule="exact"/>
                            <w:ind w:right="125"/>
                            <w:rPr>
                              <w:rFonts w:ascii="Arial" w:hAnsi="Arial"/>
                              <w:color w:val="000000"/>
                              <w:spacing w:val="8"/>
                              <w:sz w:val="16"/>
                              <w:lang w:val="en-US"/>
                            </w:rPr>
                          </w:pPr>
                          <w:r w:rsidRPr="00ED50E8">
                            <w:rPr>
                              <w:rFonts w:ascii="Arial" w:hAnsi="Arial"/>
                              <w:color w:val="000000"/>
                              <w:spacing w:val="8"/>
                              <w:sz w:val="16"/>
                              <w:lang w:val="en-US"/>
                            </w:rPr>
                            <w:t>info@rockwool.de</w:t>
                          </w:r>
                        </w:p>
                        <w:p w14:paraId="3D0CBE6E" w14:textId="77777777"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14:paraId="2CF256EE" w14:textId="77777777" w:rsidR="00287CDB" w:rsidRPr="00CA7C55" w:rsidRDefault="00287CDB">
                          <w:pPr>
                            <w:tabs>
                              <w:tab w:val="left" w:pos="462"/>
                            </w:tabs>
                            <w:spacing w:line="200" w:lineRule="exact"/>
                            <w:ind w:right="125"/>
                            <w:rPr>
                              <w:rFonts w:ascii="Arial" w:hAnsi="Arial"/>
                              <w:color w:val="000000"/>
                              <w:spacing w:val="8"/>
                              <w:sz w:val="16"/>
                            </w:rPr>
                          </w:pPr>
                        </w:p>
                        <w:p w14:paraId="67FDC18C" w14:textId="77777777" w:rsidR="00287CDB" w:rsidRPr="00CA7C55" w:rsidRDefault="00287CDB">
                          <w:pPr>
                            <w:tabs>
                              <w:tab w:val="left" w:pos="434"/>
                              <w:tab w:val="left" w:pos="462"/>
                            </w:tabs>
                            <w:spacing w:line="200" w:lineRule="exact"/>
                            <w:ind w:right="125"/>
                            <w:rPr>
                              <w:rFonts w:ascii="Arial" w:hAnsi="Arial"/>
                              <w:color w:val="000000"/>
                              <w:spacing w:val="8"/>
                              <w:sz w:val="16"/>
                            </w:rPr>
                          </w:pPr>
                        </w:p>
                        <w:p w14:paraId="0CF716F1" w14:textId="77777777"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7E37D16C" w14:textId="77777777" w:rsidR="00287CDB" w:rsidRDefault="00287CDB">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3E6A0D14"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14:paraId="05848106"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75684F7"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5D37E400"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4432BFE6"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69F8A39C" w14:textId="77777777" w:rsidR="00287CDB" w:rsidRDefault="00287CDB">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2A97556" w14:textId="77777777" w:rsidR="00287CDB" w:rsidRDefault="00287CDB">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89219A"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" o:allowincell="f" filled="f" stroked="f">
              <v:textbox inset="0,0,0,0">
                <w:txbxContent>
                  <w:p w14:paraId="318F1309" w14:textId="77777777"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58DA0F2B" w14:textId="77777777" w:rsidR="00287CDB" w:rsidRPr="00C7406C"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4084C8BA" w14:textId="77777777"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14:paraId="411554D2" w14:textId="77777777" w:rsidR="00287CDB" w:rsidRPr="00ED50E8" w:rsidRDefault="00287CDB">
                    <w:pPr>
                      <w:tabs>
                        <w:tab w:val="left" w:pos="462"/>
                      </w:tabs>
                      <w:spacing w:line="200" w:lineRule="exact"/>
                      <w:ind w:right="125"/>
                      <w:rPr>
                        <w:rFonts w:ascii="Arial" w:hAnsi="Arial"/>
                        <w:color w:val="000000"/>
                        <w:spacing w:val="8"/>
                        <w:sz w:val="16"/>
                        <w:lang w:val="en-US"/>
                      </w:rPr>
                    </w:pPr>
                    <w:r w:rsidRPr="00ED50E8">
                      <w:rPr>
                        <w:rFonts w:ascii="Arial" w:hAnsi="Arial"/>
                        <w:color w:val="000000"/>
                        <w:spacing w:val="8"/>
                        <w:sz w:val="16"/>
                        <w:lang w:val="en-US"/>
                      </w:rPr>
                      <w:t>45966 Gladbeck</w:t>
                    </w:r>
                  </w:p>
                  <w:p w14:paraId="6A63E08A" w14:textId="77777777" w:rsidR="00287CDB" w:rsidRPr="00ED50E8" w:rsidRDefault="00287CDB">
                    <w:pPr>
                      <w:tabs>
                        <w:tab w:val="left" w:pos="462"/>
                      </w:tabs>
                      <w:spacing w:line="200" w:lineRule="exact"/>
                      <w:ind w:right="125"/>
                      <w:rPr>
                        <w:rFonts w:ascii="Arial" w:hAnsi="Arial"/>
                        <w:color w:val="000000"/>
                        <w:spacing w:val="8"/>
                        <w:sz w:val="16"/>
                        <w:lang w:val="en-US"/>
                      </w:rPr>
                    </w:pPr>
                    <w:proofErr w:type="spellStart"/>
                    <w:r w:rsidRPr="00ED50E8">
                      <w:rPr>
                        <w:rFonts w:ascii="Arial" w:hAnsi="Arial"/>
                        <w:color w:val="000000"/>
                        <w:spacing w:val="8"/>
                        <w:sz w:val="16"/>
                        <w:lang w:val="en-US"/>
                      </w:rPr>
                      <w:t>Fon</w:t>
                    </w:r>
                    <w:proofErr w:type="spellEnd"/>
                    <w:r w:rsidRPr="00ED50E8">
                      <w:rPr>
                        <w:rFonts w:ascii="Arial" w:hAnsi="Arial"/>
                        <w:color w:val="000000"/>
                        <w:spacing w:val="8"/>
                        <w:sz w:val="16"/>
                        <w:lang w:val="en-US"/>
                      </w:rPr>
                      <w:t xml:space="preserve">: </w:t>
                    </w:r>
                    <w:r w:rsidRPr="00ED50E8">
                      <w:rPr>
                        <w:rFonts w:ascii="Arial" w:hAnsi="Arial"/>
                        <w:color w:val="000000"/>
                        <w:spacing w:val="8"/>
                        <w:sz w:val="16"/>
                        <w:lang w:val="en-US"/>
                      </w:rPr>
                      <w:tab/>
                    </w:r>
                    <w:r w:rsidR="00DA4BF6">
                      <w:rPr>
                        <w:rFonts w:ascii="Arial" w:hAnsi="Arial"/>
                        <w:color w:val="000000"/>
                        <w:spacing w:val="8"/>
                        <w:sz w:val="16"/>
                        <w:lang w:val="en-US"/>
                      </w:rPr>
                      <w:t xml:space="preserve">(02043) </w:t>
                    </w:r>
                    <w:r w:rsidRPr="00ED50E8">
                      <w:rPr>
                        <w:rFonts w:ascii="Arial" w:hAnsi="Arial"/>
                        <w:color w:val="000000"/>
                        <w:spacing w:val="8"/>
                        <w:sz w:val="16"/>
                        <w:lang w:val="en-US"/>
                      </w:rPr>
                      <w:t>4 08 -0</w:t>
                    </w:r>
                  </w:p>
                  <w:p w14:paraId="14AA0FB0" w14:textId="77777777" w:rsidR="00287CDB" w:rsidRPr="00ED50E8" w:rsidRDefault="00287CDB">
                    <w:pPr>
                      <w:tabs>
                        <w:tab w:val="left" w:pos="462"/>
                      </w:tabs>
                      <w:spacing w:line="200" w:lineRule="exact"/>
                      <w:ind w:right="125"/>
                      <w:rPr>
                        <w:rFonts w:ascii="Arial" w:hAnsi="Arial"/>
                        <w:color w:val="000000"/>
                        <w:spacing w:val="8"/>
                        <w:sz w:val="16"/>
                        <w:lang w:val="en-US"/>
                      </w:rPr>
                    </w:pPr>
                    <w:r w:rsidRPr="00ED50E8">
                      <w:rPr>
                        <w:rFonts w:ascii="Arial" w:hAnsi="Arial"/>
                        <w:color w:val="000000"/>
                        <w:spacing w:val="8"/>
                        <w:sz w:val="16"/>
                        <w:lang w:val="en-US"/>
                      </w:rPr>
                      <w:t xml:space="preserve">Fax: </w:t>
                    </w:r>
                    <w:r w:rsidRPr="00ED50E8">
                      <w:rPr>
                        <w:rFonts w:ascii="Arial" w:hAnsi="Arial"/>
                        <w:color w:val="000000"/>
                        <w:spacing w:val="8"/>
                        <w:sz w:val="16"/>
                        <w:lang w:val="en-US"/>
                      </w:rPr>
                      <w:tab/>
                    </w:r>
                    <w:r w:rsidR="00DA4BF6">
                      <w:rPr>
                        <w:rFonts w:ascii="Arial" w:hAnsi="Arial"/>
                        <w:color w:val="000000"/>
                        <w:spacing w:val="8"/>
                        <w:sz w:val="16"/>
                        <w:lang w:val="en-US"/>
                      </w:rPr>
                      <w:t>(0</w:t>
                    </w:r>
                    <w:r w:rsidRPr="00ED50E8">
                      <w:rPr>
                        <w:rFonts w:ascii="Arial" w:hAnsi="Arial"/>
                        <w:color w:val="000000"/>
                        <w:spacing w:val="8"/>
                        <w:sz w:val="16"/>
                        <w:lang w:val="en-US"/>
                      </w:rPr>
                      <w:t>2043</w:t>
                    </w:r>
                    <w:r w:rsidR="00DA4BF6">
                      <w:rPr>
                        <w:rFonts w:ascii="Arial" w:hAnsi="Arial"/>
                        <w:color w:val="000000"/>
                        <w:spacing w:val="8"/>
                        <w:sz w:val="16"/>
                        <w:lang w:val="en-US"/>
                      </w:rPr>
                      <w:t xml:space="preserve">) </w:t>
                    </w:r>
                    <w:r w:rsidRPr="00ED50E8">
                      <w:rPr>
                        <w:rFonts w:ascii="Arial" w:hAnsi="Arial"/>
                        <w:color w:val="000000"/>
                        <w:spacing w:val="8"/>
                        <w:sz w:val="16"/>
                        <w:lang w:val="en-US"/>
                      </w:rPr>
                      <w:t>4 08 -570</w:t>
                    </w:r>
                  </w:p>
                  <w:p w14:paraId="5B288896" w14:textId="77777777" w:rsidR="00287CDB" w:rsidRPr="00ED50E8" w:rsidRDefault="00287CDB">
                    <w:pPr>
                      <w:tabs>
                        <w:tab w:val="left" w:pos="462"/>
                      </w:tabs>
                      <w:spacing w:line="200" w:lineRule="exact"/>
                      <w:ind w:right="125"/>
                      <w:rPr>
                        <w:rFonts w:ascii="Arial" w:hAnsi="Arial"/>
                        <w:color w:val="000000"/>
                        <w:spacing w:val="8"/>
                        <w:sz w:val="16"/>
                        <w:lang w:val="en-US"/>
                      </w:rPr>
                    </w:pPr>
                    <w:r w:rsidRPr="00ED50E8">
                      <w:rPr>
                        <w:rFonts w:ascii="Arial" w:hAnsi="Arial"/>
                        <w:color w:val="000000"/>
                        <w:spacing w:val="8"/>
                        <w:sz w:val="16"/>
                        <w:lang w:val="en-US"/>
                      </w:rPr>
                      <w:t>info@rockwool.de</w:t>
                    </w:r>
                  </w:p>
                  <w:p w14:paraId="3D0CBE6E" w14:textId="77777777"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14:paraId="2CF256EE" w14:textId="77777777" w:rsidR="00287CDB" w:rsidRPr="00CA7C55" w:rsidRDefault="00287CDB">
                    <w:pPr>
                      <w:tabs>
                        <w:tab w:val="left" w:pos="462"/>
                      </w:tabs>
                      <w:spacing w:line="200" w:lineRule="exact"/>
                      <w:ind w:right="125"/>
                      <w:rPr>
                        <w:rFonts w:ascii="Arial" w:hAnsi="Arial"/>
                        <w:color w:val="000000"/>
                        <w:spacing w:val="8"/>
                        <w:sz w:val="16"/>
                      </w:rPr>
                    </w:pPr>
                  </w:p>
                  <w:p w14:paraId="67FDC18C" w14:textId="77777777" w:rsidR="00287CDB" w:rsidRPr="00CA7C55" w:rsidRDefault="00287CDB">
                    <w:pPr>
                      <w:tabs>
                        <w:tab w:val="left" w:pos="434"/>
                        <w:tab w:val="left" w:pos="462"/>
                      </w:tabs>
                      <w:spacing w:line="200" w:lineRule="exact"/>
                      <w:ind w:right="125"/>
                      <w:rPr>
                        <w:rFonts w:ascii="Arial" w:hAnsi="Arial"/>
                        <w:color w:val="000000"/>
                        <w:spacing w:val="8"/>
                        <w:sz w:val="16"/>
                      </w:rPr>
                    </w:pPr>
                  </w:p>
                  <w:p w14:paraId="0CF716F1" w14:textId="77777777"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7E37D16C" w14:textId="77777777" w:rsidR="00287CDB" w:rsidRDefault="00287CDB">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3E6A0D14"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14:paraId="05848106"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75684F7"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5D37E400"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4432BFE6"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69F8A39C" w14:textId="77777777" w:rsidR="00287CDB" w:rsidRDefault="00287CDB">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2A97556" w14:textId="77777777" w:rsidR="00287CDB" w:rsidRDefault="00287CDB">
                    <w:pPr>
                      <w:ind w:right="126"/>
                      <w:rPr>
                        <w:lang w:val="fr-FR"/>
                      </w:rPr>
                    </w:pPr>
                  </w:p>
                </w:txbxContent>
              </v:textbox>
            </v:shape>
          </w:pict>
        </mc:Fallback>
      </mc:AlternateContent>
    </w:r>
    <w:r w:rsidR="00287CDB">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E6652E" w14:textId="77777777" w:rsidR="0027561B" w:rsidRDefault="0027561B">
      <w:r>
        <w:separator/>
      </w:r>
    </w:p>
  </w:footnote>
  <w:footnote w:type="continuationSeparator" w:id="0">
    <w:p w14:paraId="362D5FA6" w14:textId="77777777" w:rsidR="0027561B" w:rsidRDefault="002756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5710C" w14:textId="77777777" w:rsidR="00287CDB" w:rsidRDefault="00287CDB">
    <w:pPr>
      <w:pStyle w:val="Kopfzeile"/>
    </w:pPr>
    <w:r>
      <w:rPr>
        <w:noProof/>
      </w:rPr>
      <w:drawing>
        <wp:inline distT="0" distB="0" distL="0" distR="0" wp14:anchorId="0B8F26E7" wp14:editId="0DD4252B">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76C96" w14:textId="77777777" w:rsidR="00287CDB" w:rsidRDefault="0014453B">
    <w:pPr>
      <w:pStyle w:val="Kopfzeile"/>
    </w:pPr>
    <w:r>
      <w:rPr>
        <w:noProof/>
      </w:rPr>
      <w:drawing>
        <wp:anchor distT="0" distB="0" distL="114300" distR="114300" simplePos="0" relativeHeight="251660800" behindDoc="1" locked="0" layoutInCell="1" allowOverlap="1" wp14:anchorId="1EA28D68" wp14:editId="5D179DC1">
          <wp:simplePos x="0" y="0"/>
          <wp:positionH relativeFrom="column">
            <wp:posOffset>-407670</wp:posOffset>
          </wp:positionH>
          <wp:positionV relativeFrom="paragraph">
            <wp:posOffset>-3506</wp:posOffset>
          </wp:positionV>
          <wp:extent cx="2354580" cy="729230"/>
          <wp:effectExtent l="0" t="0" r="762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967C1">
      <w:rPr>
        <w:noProof/>
        <w:sz w:val="20"/>
      </w:rPr>
      <mc:AlternateContent>
        <mc:Choice Requires="wps">
          <w:drawing>
            <wp:anchor distT="0" distB="0" distL="114300" distR="114300" simplePos="0" relativeHeight="251657728" behindDoc="1" locked="1" layoutInCell="0" allowOverlap="1" wp14:anchorId="6E0BE02F" wp14:editId="58A45A91">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2E89" w14:textId="77777777" w:rsidR="00287CDB" w:rsidRPr="004B5241" w:rsidRDefault="00287CDB">
                          <w:pPr>
                            <w:pStyle w:val="berschrift2"/>
                            <w:tabs>
                              <w:tab w:val="left" w:pos="10785"/>
                            </w:tabs>
                            <w:ind w:left="0" w:right="-15"/>
                            <w:jc w:val="center"/>
                            <w:rPr>
                              <w:spacing w:val="8"/>
                              <w:sz w:val="16"/>
                              <w:lang w:val="en-US"/>
                            </w:rPr>
                          </w:pPr>
                          <w:r w:rsidRPr="004B5241">
                            <w:rPr>
                              <w:spacing w:val="8"/>
                              <w:sz w:val="16"/>
                              <w:lang w:val="en-US"/>
                            </w:rPr>
                            <w:t xml:space="preserve">P R E S </w:t>
                          </w:r>
                          <w:proofErr w:type="spellStart"/>
                          <w:r w:rsidRPr="004B5241">
                            <w:rPr>
                              <w:spacing w:val="8"/>
                              <w:sz w:val="16"/>
                              <w:lang w:val="en-US"/>
                            </w:rPr>
                            <w:t>S</w:t>
                          </w:r>
                          <w:proofErr w:type="spellEnd"/>
                          <w:r w:rsidRPr="004B5241">
                            <w:rPr>
                              <w:spacing w:val="8"/>
                              <w:sz w:val="16"/>
                              <w:lang w:val="en-US"/>
                            </w:rPr>
                            <w:t xml:space="preserve"> E I N F O R M A T I O </w:t>
                          </w:r>
                          <w:proofErr w:type="gramStart"/>
                          <w:r w:rsidRPr="004B5241">
                            <w:rPr>
                              <w:spacing w:val="8"/>
                              <w:sz w:val="16"/>
                              <w:lang w:val="en-US"/>
                            </w:rPr>
                            <w:t>N  ·</w:t>
                          </w:r>
                          <w:proofErr w:type="gramEnd"/>
                          <w:r w:rsidRPr="004B5241">
                            <w:rPr>
                              <w:spacing w:val="8"/>
                              <w:sz w:val="16"/>
                              <w:lang w:val="en-US"/>
                            </w:rPr>
                            <w:t xml:space="preserve">   P R E S </w:t>
                          </w:r>
                          <w:proofErr w:type="spellStart"/>
                          <w:r w:rsidRPr="004B5241">
                            <w:rPr>
                              <w:spacing w:val="8"/>
                              <w:sz w:val="16"/>
                              <w:lang w:val="en-US"/>
                            </w:rPr>
                            <w:t>S</w:t>
                          </w:r>
                          <w:proofErr w:type="spellEnd"/>
                          <w:r w:rsidRPr="004B5241">
                            <w:rPr>
                              <w:spacing w:val="8"/>
                              <w:sz w:val="16"/>
                              <w:lang w:val="en-US"/>
                            </w:rPr>
                            <w:t xml:space="preserve"> E I N F O R M A T I O N  ·   P R E S </w:t>
                          </w:r>
                          <w:proofErr w:type="spellStart"/>
                          <w:r w:rsidRPr="004B5241">
                            <w:rPr>
                              <w:spacing w:val="8"/>
                              <w:sz w:val="16"/>
                              <w:lang w:val="en-US"/>
                            </w:rPr>
                            <w:t>S</w:t>
                          </w:r>
                          <w:proofErr w:type="spellEnd"/>
                          <w:r w:rsidRPr="004B5241">
                            <w:rPr>
                              <w:spacing w:val="8"/>
                              <w:sz w:val="16"/>
                              <w:lang w:val="en-US"/>
                            </w:rPr>
                            <w:t xml:space="preserve">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0BE02F"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" o:allowincell="f" filled="f" stroked="f">
              <v:textbox inset="0,0,0,0">
                <w:txbxContent>
                  <w:p w14:paraId="29812E89" w14:textId="77777777" w:rsidR="00287CDB" w:rsidRPr="004B5241" w:rsidRDefault="00287CDB">
                    <w:pPr>
                      <w:pStyle w:val="berschrift2"/>
                      <w:tabs>
                        <w:tab w:val="left" w:pos="10785"/>
                      </w:tabs>
                      <w:ind w:left="0" w:right="-15"/>
                      <w:jc w:val="center"/>
                      <w:rPr>
                        <w:spacing w:val="8"/>
                        <w:sz w:val="16"/>
                        <w:lang w:val="en-US"/>
                      </w:rPr>
                    </w:pPr>
                    <w:r w:rsidRPr="004B5241">
                      <w:rPr>
                        <w:spacing w:val="8"/>
                        <w:sz w:val="16"/>
                        <w:lang w:val="en-US"/>
                      </w:rPr>
                      <w:t xml:space="preserve">P R E S </w:t>
                    </w:r>
                    <w:proofErr w:type="spellStart"/>
                    <w:r w:rsidRPr="004B5241">
                      <w:rPr>
                        <w:spacing w:val="8"/>
                        <w:sz w:val="16"/>
                        <w:lang w:val="en-US"/>
                      </w:rPr>
                      <w:t>S</w:t>
                    </w:r>
                    <w:proofErr w:type="spellEnd"/>
                    <w:r w:rsidRPr="004B5241">
                      <w:rPr>
                        <w:spacing w:val="8"/>
                        <w:sz w:val="16"/>
                        <w:lang w:val="en-US"/>
                      </w:rPr>
                      <w:t xml:space="preserve"> E I N F O R M A T I O </w:t>
                    </w:r>
                    <w:proofErr w:type="gramStart"/>
                    <w:r w:rsidRPr="004B5241">
                      <w:rPr>
                        <w:spacing w:val="8"/>
                        <w:sz w:val="16"/>
                        <w:lang w:val="en-US"/>
                      </w:rPr>
                      <w:t>N  ·</w:t>
                    </w:r>
                    <w:proofErr w:type="gramEnd"/>
                    <w:r w:rsidRPr="004B5241">
                      <w:rPr>
                        <w:spacing w:val="8"/>
                        <w:sz w:val="16"/>
                        <w:lang w:val="en-US"/>
                      </w:rPr>
                      <w:t xml:space="preserve">   P R E S </w:t>
                    </w:r>
                    <w:proofErr w:type="spellStart"/>
                    <w:r w:rsidRPr="004B5241">
                      <w:rPr>
                        <w:spacing w:val="8"/>
                        <w:sz w:val="16"/>
                        <w:lang w:val="en-US"/>
                      </w:rPr>
                      <w:t>S</w:t>
                    </w:r>
                    <w:proofErr w:type="spellEnd"/>
                    <w:r w:rsidRPr="004B5241">
                      <w:rPr>
                        <w:spacing w:val="8"/>
                        <w:sz w:val="16"/>
                        <w:lang w:val="en-US"/>
                      </w:rPr>
                      <w:t xml:space="preserve"> E I N F O R M A T I O N  ·   P R E S </w:t>
                    </w:r>
                    <w:proofErr w:type="spellStart"/>
                    <w:r w:rsidRPr="004B5241">
                      <w:rPr>
                        <w:spacing w:val="8"/>
                        <w:sz w:val="16"/>
                        <w:lang w:val="en-US"/>
                      </w:rPr>
                      <w:t>S</w:t>
                    </w:r>
                    <w:proofErr w:type="spellEnd"/>
                    <w:r w:rsidRPr="004B5241">
                      <w:rPr>
                        <w:spacing w:val="8"/>
                        <w:sz w:val="16"/>
                        <w:lang w:val="en-US"/>
                      </w:rPr>
                      <w:t xml:space="preserve">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8752" behindDoc="0" locked="1" layoutInCell="0" allowOverlap="1" wp14:anchorId="3433514E" wp14:editId="2FC2F501">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FC786F" id="Line 4" o:spid="_x0000_s1026" style="position:absolute;z-index:25165875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653DEEC5" wp14:editId="13FDD961">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4A4118" id="Line 1" o:spid="_x0000_s1026" style="position:absolute;z-index:25165568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EF1A01"/>
    <w:multiLevelType w:val="multilevel"/>
    <w:tmpl w:val="FC20F768"/>
    <w:lvl w:ilvl="0">
      <w:start w:val="1"/>
      <w:numFmt w:val="decimal"/>
      <w:lvlText w:val="%1."/>
      <w:lvlJc w:val="left"/>
      <w:pPr>
        <w:ind w:left="720" w:hanging="360"/>
      </w:pPr>
      <w:rPr>
        <w:rFonts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 w15:restartNumberingAfterBreak="0">
    <w:nsid w:val="6B0162B2"/>
    <w:multiLevelType w:val="hybridMultilevel"/>
    <w:tmpl w:val="A8ECE20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600F"/>
    <w:rsid w:val="00000CC9"/>
    <w:rsid w:val="00000F1C"/>
    <w:rsid w:val="000044C4"/>
    <w:rsid w:val="00015D42"/>
    <w:rsid w:val="000163DF"/>
    <w:rsid w:val="00022FC5"/>
    <w:rsid w:val="0002783E"/>
    <w:rsid w:val="00030AD5"/>
    <w:rsid w:val="00033A2E"/>
    <w:rsid w:val="00037E50"/>
    <w:rsid w:val="00040AED"/>
    <w:rsid w:val="00042464"/>
    <w:rsid w:val="00042972"/>
    <w:rsid w:val="00042D49"/>
    <w:rsid w:val="00045504"/>
    <w:rsid w:val="00046598"/>
    <w:rsid w:val="000622D4"/>
    <w:rsid w:val="00067D9C"/>
    <w:rsid w:val="00070640"/>
    <w:rsid w:val="000710C0"/>
    <w:rsid w:val="00072326"/>
    <w:rsid w:val="00072EAE"/>
    <w:rsid w:val="00076175"/>
    <w:rsid w:val="00076E1B"/>
    <w:rsid w:val="00080864"/>
    <w:rsid w:val="00081298"/>
    <w:rsid w:val="0008622F"/>
    <w:rsid w:val="000A2F9D"/>
    <w:rsid w:val="000A3E54"/>
    <w:rsid w:val="000A467C"/>
    <w:rsid w:val="000B727E"/>
    <w:rsid w:val="000C4FC7"/>
    <w:rsid w:val="000C5782"/>
    <w:rsid w:val="000C58EA"/>
    <w:rsid w:val="000C5AC9"/>
    <w:rsid w:val="000C7E9E"/>
    <w:rsid w:val="000D1901"/>
    <w:rsid w:val="000D23FD"/>
    <w:rsid w:val="000D48A4"/>
    <w:rsid w:val="000E7C90"/>
    <w:rsid w:val="000F28D0"/>
    <w:rsid w:val="000F5426"/>
    <w:rsid w:val="000F5AD6"/>
    <w:rsid w:val="00105617"/>
    <w:rsid w:val="00111F95"/>
    <w:rsid w:val="001123D7"/>
    <w:rsid w:val="00114DA4"/>
    <w:rsid w:val="00120D19"/>
    <w:rsid w:val="00120FD2"/>
    <w:rsid w:val="00130966"/>
    <w:rsid w:val="001373EF"/>
    <w:rsid w:val="0014453B"/>
    <w:rsid w:val="00150A25"/>
    <w:rsid w:val="00151BC6"/>
    <w:rsid w:val="001526CE"/>
    <w:rsid w:val="001533F2"/>
    <w:rsid w:val="00156B6D"/>
    <w:rsid w:val="00160EF5"/>
    <w:rsid w:val="0016190E"/>
    <w:rsid w:val="00166535"/>
    <w:rsid w:val="00171D6C"/>
    <w:rsid w:val="00174D91"/>
    <w:rsid w:val="00177912"/>
    <w:rsid w:val="00177D7E"/>
    <w:rsid w:val="00182EB1"/>
    <w:rsid w:val="00185B30"/>
    <w:rsid w:val="00185FF7"/>
    <w:rsid w:val="00190781"/>
    <w:rsid w:val="00192107"/>
    <w:rsid w:val="00193E87"/>
    <w:rsid w:val="00195A5D"/>
    <w:rsid w:val="00195CE3"/>
    <w:rsid w:val="001A2D1A"/>
    <w:rsid w:val="001A6940"/>
    <w:rsid w:val="001B726D"/>
    <w:rsid w:val="001C6738"/>
    <w:rsid w:val="001D149D"/>
    <w:rsid w:val="001D39ED"/>
    <w:rsid w:val="001D3B9E"/>
    <w:rsid w:val="001D68E1"/>
    <w:rsid w:val="001D7D2E"/>
    <w:rsid w:val="001E2354"/>
    <w:rsid w:val="001E2828"/>
    <w:rsid w:val="001E3A17"/>
    <w:rsid w:val="001F22A5"/>
    <w:rsid w:val="001F241A"/>
    <w:rsid w:val="001F4184"/>
    <w:rsid w:val="002018BC"/>
    <w:rsid w:val="00205462"/>
    <w:rsid w:val="00210414"/>
    <w:rsid w:val="00210B2F"/>
    <w:rsid w:val="002110F6"/>
    <w:rsid w:val="002117E2"/>
    <w:rsid w:val="002127DD"/>
    <w:rsid w:val="002130E6"/>
    <w:rsid w:val="002178E8"/>
    <w:rsid w:val="00220FE5"/>
    <w:rsid w:val="00221300"/>
    <w:rsid w:val="00222B78"/>
    <w:rsid w:val="00222FF2"/>
    <w:rsid w:val="0022601A"/>
    <w:rsid w:val="00226B4D"/>
    <w:rsid w:val="00230DE2"/>
    <w:rsid w:val="00236570"/>
    <w:rsid w:val="0023776B"/>
    <w:rsid w:val="00241718"/>
    <w:rsid w:val="0024313F"/>
    <w:rsid w:val="002439EA"/>
    <w:rsid w:val="0024676B"/>
    <w:rsid w:val="002501AF"/>
    <w:rsid w:val="00253D1B"/>
    <w:rsid w:val="002606C3"/>
    <w:rsid w:val="00261CC8"/>
    <w:rsid w:val="0026405B"/>
    <w:rsid w:val="00264C98"/>
    <w:rsid w:val="00264CAD"/>
    <w:rsid w:val="0027213D"/>
    <w:rsid w:val="00272850"/>
    <w:rsid w:val="0027299D"/>
    <w:rsid w:val="00272E19"/>
    <w:rsid w:val="0027561B"/>
    <w:rsid w:val="00280A60"/>
    <w:rsid w:val="00284AC3"/>
    <w:rsid w:val="00284AE8"/>
    <w:rsid w:val="002852CC"/>
    <w:rsid w:val="002854E7"/>
    <w:rsid w:val="0028661B"/>
    <w:rsid w:val="00286879"/>
    <w:rsid w:val="00287CDB"/>
    <w:rsid w:val="002970B6"/>
    <w:rsid w:val="002A31BF"/>
    <w:rsid w:val="002A3D8E"/>
    <w:rsid w:val="002A47BF"/>
    <w:rsid w:val="002A5BFE"/>
    <w:rsid w:val="002A6CA9"/>
    <w:rsid w:val="002B4538"/>
    <w:rsid w:val="002B48C3"/>
    <w:rsid w:val="002B4C16"/>
    <w:rsid w:val="002B4FEF"/>
    <w:rsid w:val="002B5AE2"/>
    <w:rsid w:val="002B6A6A"/>
    <w:rsid w:val="002B70C6"/>
    <w:rsid w:val="002B7C2D"/>
    <w:rsid w:val="002C2A89"/>
    <w:rsid w:val="002C72F5"/>
    <w:rsid w:val="002D0EF1"/>
    <w:rsid w:val="002D4578"/>
    <w:rsid w:val="002E19DA"/>
    <w:rsid w:val="002E28F0"/>
    <w:rsid w:val="002E437F"/>
    <w:rsid w:val="002E5613"/>
    <w:rsid w:val="002F362B"/>
    <w:rsid w:val="002F4579"/>
    <w:rsid w:val="002F7199"/>
    <w:rsid w:val="00302BAC"/>
    <w:rsid w:val="0030384C"/>
    <w:rsid w:val="00304330"/>
    <w:rsid w:val="003048FD"/>
    <w:rsid w:val="00305E54"/>
    <w:rsid w:val="00307025"/>
    <w:rsid w:val="003100A0"/>
    <w:rsid w:val="00310AAA"/>
    <w:rsid w:val="00317AEB"/>
    <w:rsid w:val="00320E95"/>
    <w:rsid w:val="00321E36"/>
    <w:rsid w:val="00324D2A"/>
    <w:rsid w:val="00327196"/>
    <w:rsid w:val="00335559"/>
    <w:rsid w:val="00336859"/>
    <w:rsid w:val="003370EE"/>
    <w:rsid w:val="0035110B"/>
    <w:rsid w:val="0035129D"/>
    <w:rsid w:val="00351E3A"/>
    <w:rsid w:val="00353295"/>
    <w:rsid w:val="003538E0"/>
    <w:rsid w:val="00353D15"/>
    <w:rsid w:val="00353F68"/>
    <w:rsid w:val="003569EB"/>
    <w:rsid w:val="00361F1A"/>
    <w:rsid w:val="003672F8"/>
    <w:rsid w:val="003709AD"/>
    <w:rsid w:val="0037175E"/>
    <w:rsid w:val="00376CF2"/>
    <w:rsid w:val="00392ADF"/>
    <w:rsid w:val="00393273"/>
    <w:rsid w:val="003945D7"/>
    <w:rsid w:val="0039662E"/>
    <w:rsid w:val="003A29CE"/>
    <w:rsid w:val="003A47E1"/>
    <w:rsid w:val="003B081C"/>
    <w:rsid w:val="003B527E"/>
    <w:rsid w:val="003B641F"/>
    <w:rsid w:val="003C0995"/>
    <w:rsid w:val="003C520A"/>
    <w:rsid w:val="003C5929"/>
    <w:rsid w:val="003C5A6B"/>
    <w:rsid w:val="003C684B"/>
    <w:rsid w:val="003D0B07"/>
    <w:rsid w:val="003D203F"/>
    <w:rsid w:val="003D2EA6"/>
    <w:rsid w:val="003D5633"/>
    <w:rsid w:val="003D6A53"/>
    <w:rsid w:val="003E12BA"/>
    <w:rsid w:val="003E13A9"/>
    <w:rsid w:val="003E1BAA"/>
    <w:rsid w:val="003E6691"/>
    <w:rsid w:val="003E789C"/>
    <w:rsid w:val="003F2704"/>
    <w:rsid w:val="004054EA"/>
    <w:rsid w:val="0040773F"/>
    <w:rsid w:val="004125AD"/>
    <w:rsid w:val="00414C55"/>
    <w:rsid w:val="00415719"/>
    <w:rsid w:val="00415AB2"/>
    <w:rsid w:val="00416398"/>
    <w:rsid w:val="00416DB8"/>
    <w:rsid w:val="004211B1"/>
    <w:rsid w:val="0042144F"/>
    <w:rsid w:val="00423686"/>
    <w:rsid w:val="0042594F"/>
    <w:rsid w:val="00431B41"/>
    <w:rsid w:val="00432E57"/>
    <w:rsid w:val="004331A0"/>
    <w:rsid w:val="00434DE9"/>
    <w:rsid w:val="004350BD"/>
    <w:rsid w:val="00436A2E"/>
    <w:rsid w:val="004412A6"/>
    <w:rsid w:val="00445A56"/>
    <w:rsid w:val="00445C74"/>
    <w:rsid w:val="00445D4B"/>
    <w:rsid w:val="00446763"/>
    <w:rsid w:val="004468F6"/>
    <w:rsid w:val="00451B7F"/>
    <w:rsid w:val="00460F14"/>
    <w:rsid w:val="00462D59"/>
    <w:rsid w:val="00465741"/>
    <w:rsid w:val="00465F3E"/>
    <w:rsid w:val="00466C77"/>
    <w:rsid w:val="00467BE8"/>
    <w:rsid w:val="00477C4D"/>
    <w:rsid w:val="004834AC"/>
    <w:rsid w:val="00485A8A"/>
    <w:rsid w:val="00487F9F"/>
    <w:rsid w:val="00491617"/>
    <w:rsid w:val="004925BA"/>
    <w:rsid w:val="00492AA2"/>
    <w:rsid w:val="00494625"/>
    <w:rsid w:val="004A0088"/>
    <w:rsid w:val="004A0340"/>
    <w:rsid w:val="004A1D80"/>
    <w:rsid w:val="004A3C23"/>
    <w:rsid w:val="004A4228"/>
    <w:rsid w:val="004A45F6"/>
    <w:rsid w:val="004A4B43"/>
    <w:rsid w:val="004A599F"/>
    <w:rsid w:val="004B5241"/>
    <w:rsid w:val="004B61DA"/>
    <w:rsid w:val="004B7963"/>
    <w:rsid w:val="004C12BA"/>
    <w:rsid w:val="004C44D2"/>
    <w:rsid w:val="004C4B86"/>
    <w:rsid w:val="004C50BD"/>
    <w:rsid w:val="004E23E0"/>
    <w:rsid w:val="004E43C4"/>
    <w:rsid w:val="004E5C00"/>
    <w:rsid w:val="004F0E3F"/>
    <w:rsid w:val="004F4DFB"/>
    <w:rsid w:val="004F6902"/>
    <w:rsid w:val="004F6FE0"/>
    <w:rsid w:val="00513C06"/>
    <w:rsid w:val="00520197"/>
    <w:rsid w:val="005246AF"/>
    <w:rsid w:val="0052681E"/>
    <w:rsid w:val="005312FF"/>
    <w:rsid w:val="005357C6"/>
    <w:rsid w:val="00536EA6"/>
    <w:rsid w:val="00544E02"/>
    <w:rsid w:val="0054731D"/>
    <w:rsid w:val="0055463E"/>
    <w:rsid w:val="0055600F"/>
    <w:rsid w:val="0055735A"/>
    <w:rsid w:val="005637A4"/>
    <w:rsid w:val="00564F6D"/>
    <w:rsid w:val="0056639C"/>
    <w:rsid w:val="005709FF"/>
    <w:rsid w:val="00570FAE"/>
    <w:rsid w:val="0057716A"/>
    <w:rsid w:val="00590BB7"/>
    <w:rsid w:val="005929BD"/>
    <w:rsid w:val="00595CEB"/>
    <w:rsid w:val="005A33CC"/>
    <w:rsid w:val="005D3F4F"/>
    <w:rsid w:val="005D4E19"/>
    <w:rsid w:val="005D6985"/>
    <w:rsid w:val="005D7871"/>
    <w:rsid w:val="00601346"/>
    <w:rsid w:val="006062A1"/>
    <w:rsid w:val="00606A99"/>
    <w:rsid w:val="00615825"/>
    <w:rsid w:val="00615F33"/>
    <w:rsid w:val="00617220"/>
    <w:rsid w:val="0062004E"/>
    <w:rsid w:val="00622B29"/>
    <w:rsid w:val="00625864"/>
    <w:rsid w:val="006307E4"/>
    <w:rsid w:val="006319F9"/>
    <w:rsid w:val="00631B89"/>
    <w:rsid w:val="00632449"/>
    <w:rsid w:val="00633B24"/>
    <w:rsid w:val="00635DB2"/>
    <w:rsid w:val="00637B47"/>
    <w:rsid w:val="0064185C"/>
    <w:rsid w:val="00641DAE"/>
    <w:rsid w:val="00644CCB"/>
    <w:rsid w:val="00647372"/>
    <w:rsid w:val="006529A6"/>
    <w:rsid w:val="006531FD"/>
    <w:rsid w:val="00655C30"/>
    <w:rsid w:val="006568E7"/>
    <w:rsid w:val="00656F0A"/>
    <w:rsid w:val="00663600"/>
    <w:rsid w:val="00681899"/>
    <w:rsid w:val="00681F01"/>
    <w:rsid w:val="00683431"/>
    <w:rsid w:val="00683887"/>
    <w:rsid w:val="00684775"/>
    <w:rsid w:val="00685A9D"/>
    <w:rsid w:val="006926E8"/>
    <w:rsid w:val="006964DB"/>
    <w:rsid w:val="006967C1"/>
    <w:rsid w:val="0069744F"/>
    <w:rsid w:val="006A07AD"/>
    <w:rsid w:val="006A0D9C"/>
    <w:rsid w:val="006A4715"/>
    <w:rsid w:val="006A7B0E"/>
    <w:rsid w:val="006B41DB"/>
    <w:rsid w:val="006C017D"/>
    <w:rsid w:val="006C39CE"/>
    <w:rsid w:val="006C3F43"/>
    <w:rsid w:val="006C46D0"/>
    <w:rsid w:val="006C76A6"/>
    <w:rsid w:val="006D281B"/>
    <w:rsid w:val="006D32DC"/>
    <w:rsid w:val="006E5F54"/>
    <w:rsid w:val="006E6CBF"/>
    <w:rsid w:val="006F199A"/>
    <w:rsid w:val="006F2C4C"/>
    <w:rsid w:val="006F4A96"/>
    <w:rsid w:val="006F4BF4"/>
    <w:rsid w:val="006F6A8B"/>
    <w:rsid w:val="006F7DAB"/>
    <w:rsid w:val="007011C8"/>
    <w:rsid w:val="007029BC"/>
    <w:rsid w:val="00705902"/>
    <w:rsid w:val="00711E89"/>
    <w:rsid w:val="007160EC"/>
    <w:rsid w:val="007175AD"/>
    <w:rsid w:val="00721D4D"/>
    <w:rsid w:val="0072474F"/>
    <w:rsid w:val="00726077"/>
    <w:rsid w:val="0072613E"/>
    <w:rsid w:val="00733C27"/>
    <w:rsid w:val="00736574"/>
    <w:rsid w:val="007365A6"/>
    <w:rsid w:val="00740AA5"/>
    <w:rsid w:val="00743F77"/>
    <w:rsid w:val="00745FA2"/>
    <w:rsid w:val="00751298"/>
    <w:rsid w:val="00751477"/>
    <w:rsid w:val="00751FE7"/>
    <w:rsid w:val="0075206D"/>
    <w:rsid w:val="007527A2"/>
    <w:rsid w:val="00752DD9"/>
    <w:rsid w:val="0075778E"/>
    <w:rsid w:val="007630C8"/>
    <w:rsid w:val="00766940"/>
    <w:rsid w:val="0076699C"/>
    <w:rsid w:val="00766BD7"/>
    <w:rsid w:val="00771542"/>
    <w:rsid w:val="007717D6"/>
    <w:rsid w:val="00781AB1"/>
    <w:rsid w:val="007827B3"/>
    <w:rsid w:val="00782968"/>
    <w:rsid w:val="00783066"/>
    <w:rsid w:val="00790097"/>
    <w:rsid w:val="00794C48"/>
    <w:rsid w:val="0079721F"/>
    <w:rsid w:val="007A0CCA"/>
    <w:rsid w:val="007A14B7"/>
    <w:rsid w:val="007A156D"/>
    <w:rsid w:val="007B4A00"/>
    <w:rsid w:val="007B4E03"/>
    <w:rsid w:val="007D4B94"/>
    <w:rsid w:val="007D5132"/>
    <w:rsid w:val="007E59DA"/>
    <w:rsid w:val="007F07EC"/>
    <w:rsid w:val="007F2463"/>
    <w:rsid w:val="007F2A2E"/>
    <w:rsid w:val="007F4608"/>
    <w:rsid w:val="007F5544"/>
    <w:rsid w:val="00800622"/>
    <w:rsid w:val="0080141B"/>
    <w:rsid w:val="00803DEF"/>
    <w:rsid w:val="00806959"/>
    <w:rsid w:val="0081029A"/>
    <w:rsid w:val="00812729"/>
    <w:rsid w:val="0081654B"/>
    <w:rsid w:val="00823814"/>
    <w:rsid w:val="00824D11"/>
    <w:rsid w:val="00826583"/>
    <w:rsid w:val="00827CC3"/>
    <w:rsid w:val="008308D8"/>
    <w:rsid w:val="00831E30"/>
    <w:rsid w:val="008342FC"/>
    <w:rsid w:val="00834EB8"/>
    <w:rsid w:val="00835316"/>
    <w:rsid w:val="008379CD"/>
    <w:rsid w:val="00846C89"/>
    <w:rsid w:val="00847223"/>
    <w:rsid w:val="00847ECF"/>
    <w:rsid w:val="00852F48"/>
    <w:rsid w:val="00854117"/>
    <w:rsid w:val="00854900"/>
    <w:rsid w:val="0085513A"/>
    <w:rsid w:val="00857F3A"/>
    <w:rsid w:val="0086217B"/>
    <w:rsid w:val="0086417D"/>
    <w:rsid w:val="00864E31"/>
    <w:rsid w:val="00864EA4"/>
    <w:rsid w:val="00870EA1"/>
    <w:rsid w:val="00873539"/>
    <w:rsid w:val="008746B9"/>
    <w:rsid w:val="00875B71"/>
    <w:rsid w:val="00884C59"/>
    <w:rsid w:val="00886259"/>
    <w:rsid w:val="00890DEC"/>
    <w:rsid w:val="00895205"/>
    <w:rsid w:val="00896EA8"/>
    <w:rsid w:val="008972A1"/>
    <w:rsid w:val="008A1953"/>
    <w:rsid w:val="008A2C3F"/>
    <w:rsid w:val="008A6BD6"/>
    <w:rsid w:val="008B11A5"/>
    <w:rsid w:val="008B2B6A"/>
    <w:rsid w:val="008B57C2"/>
    <w:rsid w:val="008B7373"/>
    <w:rsid w:val="008B7720"/>
    <w:rsid w:val="008C0940"/>
    <w:rsid w:val="008C4FF4"/>
    <w:rsid w:val="008F3824"/>
    <w:rsid w:val="00904A89"/>
    <w:rsid w:val="0091091C"/>
    <w:rsid w:val="009143D1"/>
    <w:rsid w:val="00915655"/>
    <w:rsid w:val="0092191F"/>
    <w:rsid w:val="00923214"/>
    <w:rsid w:val="00923580"/>
    <w:rsid w:val="0093285E"/>
    <w:rsid w:val="00937180"/>
    <w:rsid w:val="009445E7"/>
    <w:rsid w:val="00947452"/>
    <w:rsid w:val="00950826"/>
    <w:rsid w:val="00951DAD"/>
    <w:rsid w:val="009522D4"/>
    <w:rsid w:val="0096091E"/>
    <w:rsid w:val="00963D32"/>
    <w:rsid w:val="0097001B"/>
    <w:rsid w:val="00972A8C"/>
    <w:rsid w:val="00980E35"/>
    <w:rsid w:val="00981E01"/>
    <w:rsid w:val="00983D2C"/>
    <w:rsid w:val="00985829"/>
    <w:rsid w:val="009876AF"/>
    <w:rsid w:val="00987E0E"/>
    <w:rsid w:val="009912A6"/>
    <w:rsid w:val="00991C78"/>
    <w:rsid w:val="0099257D"/>
    <w:rsid w:val="00992C51"/>
    <w:rsid w:val="009972BB"/>
    <w:rsid w:val="009A0F4D"/>
    <w:rsid w:val="009A1CB1"/>
    <w:rsid w:val="009B4731"/>
    <w:rsid w:val="009B6958"/>
    <w:rsid w:val="009B6A50"/>
    <w:rsid w:val="009C02B5"/>
    <w:rsid w:val="009C244A"/>
    <w:rsid w:val="009C286D"/>
    <w:rsid w:val="009C7D1A"/>
    <w:rsid w:val="009D0AC3"/>
    <w:rsid w:val="009D36F0"/>
    <w:rsid w:val="009D5326"/>
    <w:rsid w:val="009D5648"/>
    <w:rsid w:val="009E12F1"/>
    <w:rsid w:val="009E42F2"/>
    <w:rsid w:val="009F05BF"/>
    <w:rsid w:val="009F1087"/>
    <w:rsid w:val="009F6B8B"/>
    <w:rsid w:val="009F7905"/>
    <w:rsid w:val="00A079AC"/>
    <w:rsid w:val="00A11E19"/>
    <w:rsid w:val="00A13F99"/>
    <w:rsid w:val="00A162AB"/>
    <w:rsid w:val="00A16BE4"/>
    <w:rsid w:val="00A203FC"/>
    <w:rsid w:val="00A22462"/>
    <w:rsid w:val="00A23F3E"/>
    <w:rsid w:val="00A324D7"/>
    <w:rsid w:val="00A4302B"/>
    <w:rsid w:val="00A4468D"/>
    <w:rsid w:val="00A47CA1"/>
    <w:rsid w:val="00A515F4"/>
    <w:rsid w:val="00A54089"/>
    <w:rsid w:val="00A54347"/>
    <w:rsid w:val="00A545E8"/>
    <w:rsid w:val="00A561C1"/>
    <w:rsid w:val="00A5674C"/>
    <w:rsid w:val="00A60EF2"/>
    <w:rsid w:val="00A61312"/>
    <w:rsid w:val="00A70E98"/>
    <w:rsid w:val="00A7656E"/>
    <w:rsid w:val="00A81482"/>
    <w:rsid w:val="00A83F86"/>
    <w:rsid w:val="00A8421E"/>
    <w:rsid w:val="00A85841"/>
    <w:rsid w:val="00A907DE"/>
    <w:rsid w:val="00A9397B"/>
    <w:rsid w:val="00AA09DD"/>
    <w:rsid w:val="00AA21FA"/>
    <w:rsid w:val="00AA4B95"/>
    <w:rsid w:val="00AA5040"/>
    <w:rsid w:val="00AA6CDD"/>
    <w:rsid w:val="00AB0BA3"/>
    <w:rsid w:val="00AB1E88"/>
    <w:rsid w:val="00AB1ED0"/>
    <w:rsid w:val="00AB6A68"/>
    <w:rsid w:val="00AB7E4A"/>
    <w:rsid w:val="00AC0A7C"/>
    <w:rsid w:val="00AC5E2A"/>
    <w:rsid w:val="00AC6A14"/>
    <w:rsid w:val="00AD0A7B"/>
    <w:rsid w:val="00AD5992"/>
    <w:rsid w:val="00AD7C0E"/>
    <w:rsid w:val="00AE272D"/>
    <w:rsid w:val="00AE289A"/>
    <w:rsid w:val="00AE63E7"/>
    <w:rsid w:val="00AE640D"/>
    <w:rsid w:val="00AE68E3"/>
    <w:rsid w:val="00AF09ED"/>
    <w:rsid w:val="00AF39B4"/>
    <w:rsid w:val="00AF4A0A"/>
    <w:rsid w:val="00AF5F00"/>
    <w:rsid w:val="00B01818"/>
    <w:rsid w:val="00B0454C"/>
    <w:rsid w:val="00B064A1"/>
    <w:rsid w:val="00B07595"/>
    <w:rsid w:val="00B07EC1"/>
    <w:rsid w:val="00B105A3"/>
    <w:rsid w:val="00B211C2"/>
    <w:rsid w:val="00B23715"/>
    <w:rsid w:val="00B2676D"/>
    <w:rsid w:val="00B333F3"/>
    <w:rsid w:val="00B409EC"/>
    <w:rsid w:val="00B414FB"/>
    <w:rsid w:val="00B42620"/>
    <w:rsid w:val="00B4354E"/>
    <w:rsid w:val="00B4441B"/>
    <w:rsid w:val="00B44E62"/>
    <w:rsid w:val="00B4712F"/>
    <w:rsid w:val="00B47C92"/>
    <w:rsid w:val="00B50ABE"/>
    <w:rsid w:val="00B52294"/>
    <w:rsid w:val="00B52482"/>
    <w:rsid w:val="00B54F04"/>
    <w:rsid w:val="00B5730A"/>
    <w:rsid w:val="00B6307D"/>
    <w:rsid w:val="00B65472"/>
    <w:rsid w:val="00B67C5A"/>
    <w:rsid w:val="00B71CA0"/>
    <w:rsid w:val="00B71FF1"/>
    <w:rsid w:val="00B75C4A"/>
    <w:rsid w:val="00B76A23"/>
    <w:rsid w:val="00B80BFD"/>
    <w:rsid w:val="00B92C9B"/>
    <w:rsid w:val="00B965F8"/>
    <w:rsid w:val="00B97B58"/>
    <w:rsid w:val="00BA4D10"/>
    <w:rsid w:val="00BA5949"/>
    <w:rsid w:val="00BA605A"/>
    <w:rsid w:val="00BB70EA"/>
    <w:rsid w:val="00BB7492"/>
    <w:rsid w:val="00BB7DA1"/>
    <w:rsid w:val="00BC5CDD"/>
    <w:rsid w:val="00BD397B"/>
    <w:rsid w:val="00BE368E"/>
    <w:rsid w:val="00BF2964"/>
    <w:rsid w:val="00BF6D1B"/>
    <w:rsid w:val="00C0337A"/>
    <w:rsid w:val="00C06DF5"/>
    <w:rsid w:val="00C10968"/>
    <w:rsid w:val="00C118C2"/>
    <w:rsid w:val="00C13B08"/>
    <w:rsid w:val="00C15918"/>
    <w:rsid w:val="00C16E82"/>
    <w:rsid w:val="00C20C8E"/>
    <w:rsid w:val="00C21A62"/>
    <w:rsid w:val="00C30F86"/>
    <w:rsid w:val="00C34BF5"/>
    <w:rsid w:val="00C373E6"/>
    <w:rsid w:val="00C40A9A"/>
    <w:rsid w:val="00C52990"/>
    <w:rsid w:val="00C560AC"/>
    <w:rsid w:val="00C6143A"/>
    <w:rsid w:val="00C62107"/>
    <w:rsid w:val="00C62204"/>
    <w:rsid w:val="00C62886"/>
    <w:rsid w:val="00C62B06"/>
    <w:rsid w:val="00C62C17"/>
    <w:rsid w:val="00C65BA1"/>
    <w:rsid w:val="00C7230E"/>
    <w:rsid w:val="00C7406C"/>
    <w:rsid w:val="00C83942"/>
    <w:rsid w:val="00C843EC"/>
    <w:rsid w:val="00C92F4F"/>
    <w:rsid w:val="00CA07E5"/>
    <w:rsid w:val="00CA2F9A"/>
    <w:rsid w:val="00CA4ACA"/>
    <w:rsid w:val="00CA51F7"/>
    <w:rsid w:val="00CA76BB"/>
    <w:rsid w:val="00CA7AF7"/>
    <w:rsid w:val="00CA7B54"/>
    <w:rsid w:val="00CB44FE"/>
    <w:rsid w:val="00CB52AF"/>
    <w:rsid w:val="00CB6F92"/>
    <w:rsid w:val="00CC20F6"/>
    <w:rsid w:val="00CC2892"/>
    <w:rsid w:val="00CC3621"/>
    <w:rsid w:val="00CD6069"/>
    <w:rsid w:val="00CD6B6A"/>
    <w:rsid w:val="00CD6CF9"/>
    <w:rsid w:val="00CE4201"/>
    <w:rsid w:val="00CE454A"/>
    <w:rsid w:val="00CE729B"/>
    <w:rsid w:val="00CF1F51"/>
    <w:rsid w:val="00D02F78"/>
    <w:rsid w:val="00D102D0"/>
    <w:rsid w:val="00D14C9C"/>
    <w:rsid w:val="00D158DC"/>
    <w:rsid w:val="00D174A6"/>
    <w:rsid w:val="00D21E3B"/>
    <w:rsid w:val="00D23897"/>
    <w:rsid w:val="00D2601E"/>
    <w:rsid w:val="00D266D3"/>
    <w:rsid w:val="00D26B29"/>
    <w:rsid w:val="00D30381"/>
    <w:rsid w:val="00D30BEC"/>
    <w:rsid w:val="00D31A93"/>
    <w:rsid w:val="00D3506D"/>
    <w:rsid w:val="00D355A5"/>
    <w:rsid w:val="00D37AAF"/>
    <w:rsid w:val="00D44DFA"/>
    <w:rsid w:val="00D52C26"/>
    <w:rsid w:val="00D5645A"/>
    <w:rsid w:val="00D7044D"/>
    <w:rsid w:val="00D77103"/>
    <w:rsid w:val="00D93630"/>
    <w:rsid w:val="00D936F5"/>
    <w:rsid w:val="00DA2BCA"/>
    <w:rsid w:val="00DA38FC"/>
    <w:rsid w:val="00DA4BF6"/>
    <w:rsid w:val="00DB28E8"/>
    <w:rsid w:val="00DB3D20"/>
    <w:rsid w:val="00DC021E"/>
    <w:rsid w:val="00DC0461"/>
    <w:rsid w:val="00DC2AEA"/>
    <w:rsid w:val="00DC2E32"/>
    <w:rsid w:val="00DE128B"/>
    <w:rsid w:val="00DE5C73"/>
    <w:rsid w:val="00DE6106"/>
    <w:rsid w:val="00DE7E14"/>
    <w:rsid w:val="00DF295C"/>
    <w:rsid w:val="00DF6F57"/>
    <w:rsid w:val="00E002F0"/>
    <w:rsid w:val="00E03D85"/>
    <w:rsid w:val="00E15A84"/>
    <w:rsid w:val="00E20CBD"/>
    <w:rsid w:val="00E210D6"/>
    <w:rsid w:val="00E23E62"/>
    <w:rsid w:val="00E268BF"/>
    <w:rsid w:val="00E3025D"/>
    <w:rsid w:val="00E41943"/>
    <w:rsid w:val="00E42E7B"/>
    <w:rsid w:val="00E4400E"/>
    <w:rsid w:val="00E54BF7"/>
    <w:rsid w:val="00E55832"/>
    <w:rsid w:val="00E5737E"/>
    <w:rsid w:val="00E63B87"/>
    <w:rsid w:val="00E70777"/>
    <w:rsid w:val="00E71E36"/>
    <w:rsid w:val="00E71F2F"/>
    <w:rsid w:val="00E73A65"/>
    <w:rsid w:val="00E73F36"/>
    <w:rsid w:val="00E74DFC"/>
    <w:rsid w:val="00E77437"/>
    <w:rsid w:val="00E77BF2"/>
    <w:rsid w:val="00E801F1"/>
    <w:rsid w:val="00E82FF9"/>
    <w:rsid w:val="00E914D3"/>
    <w:rsid w:val="00E92F53"/>
    <w:rsid w:val="00EA21D5"/>
    <w:rsid w:val="00EA4C10"/>
    <w:rsid w:val="00EB3D90"/>
    <w:rsid w:val="00EC63EE"/>
    <w:rsid w:val="00ED0E17"/>
    <w:rsid w:val="00ED1815"/>
    <w:rsid w:val="00ED4358"/>
    <w:rsid w:val="00ED5036"/>
    <w:rsid w:val="00ED50E8"/>
    <w:rsid w:val="00EE0141"/>
    <w:rsid w:val="00EE48B9"/>
    <w:rsid w:val="00EF06E7"/>
    <w:rsid w:val="00EF0E4B"/>
    <w:rsid w:val="00EF3020"/>
    <w:rsid w:val="00F0414F"/>
    <w:rsid w:val="00F04FD7"/>
    <w:rsid w:val="00F0716F"/>
    <w:rsid w:val="00F079D0"/>
    <w:rsid w:val="00F110B6"/>
    <w:rsid w:val="00F12A79"/>
    <w:rsid w:val="00F12F82"/>
    <w:rsid w:val="00F14859"/>
    <w:rsid w:val="00F15D60"/>
    <w:rsid w:val="00F17605"/>
    <w:rsid w:val="00F255B3"/>
    <w:rsid w:val="00F263B0"/>
    <w:rsid w:val="00F30E8F"/>
    <w:rsid w:val="00F31709"/>
    <w:rsid w:val="00F35D1B"/>
    <w:rsid w:val="00F42EFD"/>
    <w:rsid w:val="00F42F50"/>
    <w:rsid w:val="00F46B47"/>
    <w:rsid w:val="00F47720"/>
    <w:rsid w:val="00F5360D"/>
    <w:rsid w:val="00F575E5"/>
    <w:rsid w:val="00F60910"/>
    <w:rsid w:val="00F61853"/>
    <w:rsid w:val="00F63A52"/>
    <w:rsid w:val="00F67382"/>
    <w:rsid w:val="00F67FDB"/>
    <w:rsid w:val="00F720A9"/>
    <w:rsid w:val="00F72C5C"/>
    <w:rsid w:val="00F757C2"/>
    <w:rsid w:val="00F77B49"/>
    <w:rsid w:val="00F82A37"/>
    <w:rsid w:val="00F82FC5"/>
    <w:rsid w:val="00F93D88"/>
    <w:rsid w:val="00F93DE4"/>
    <w:rsid w:val="00F945F5"/>
    <w:rsid w:val="00F94EBB"/>
    <w:rsid w:val="00F95088"/>
    <w:rsid w:val="00F961AD"/>
    <w:rsid w:val="00FA0679"/>
    <w:rsid w:val="00FA06AF"/>
    <w:rsid w:val="00FA4FB6"/>
    <w:rsid w:val="00FA6311"/>
    <w:rsid w:val="00FB4022"/>
    <w:rsid w:val="00FB4902"/>
    <w:rsid w:val="00FB51B9"/>
    <w:rsid w:val="00FB55B9"/>
    <w:rsid w:val="00FB6969"/>
    <w:rsid w:val="00FC106A"/>
    <w:rsid w:val="00FC19CF"/>
    <w:rsid w:val="00FC55E3"/>
    <w:rsid w:val="00FD058D"/>
    <w:rsid w:val="00FD5418"/>
    <w:rsid w:val="00FD594B"/>
    <w:rsid w:val="00FD60F2"/>
    <w:rsid w:val="00FD6C77"/>
    <w:rsid w:val="00FE1506"/>
    <w:rsid w:val="00FE4473"/>
    <w:rsid w:val="00FF0A0B"/>
    <w:rsid w:val="00FF2715"/>
    <w:rsid w:val="00FF65D7"/>
    <w:rsid w:val="00FF780C"/>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08B30FC4"/>
  <w15:docId w15:val="{9B05BA54-0947-4837-9F72-035EC1644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C2AEA"/>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link w:val="Textkrper2Zchn"/>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uiPriority w:val="99"/>
    <w:semiHidden/>
    <w:rsid w:val="00B13467"/>
    <w:rPr>
      <w:sz w:val="16"/>
      <w:szCs w:val="16"/>
    </w:rPr>
  </w:style>
  <w:style w:type="paragraph" w:styleId="Kommentartext">
    <w:name w:val="annotation text"/>
    <w:basedOn w:val="Standard"/>
    <w:link w:val="KommentartextZchn"/>
    <w:uiPriority w:val="99"/>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6D32DC"/>
    <w:rPr>
      <w:color w:val="605E5C"/>
      <w:shd w:val="clear" w:color="auto" w:fill="E1DFDD"/>
    </w:rPr>
  </w:style>
  <w:style w:type="character" w:customStyle="1" w:styleId="Textkrper2Zchn">
    <w:name w:val="Textkörper 2 Zchn"/>
    <w:basedOn w:val="Absatz-Standardschriftart"/>
    <w:link w:val="Textkrper2"/>
    <w:rsid w:val="00A61312"/>
    <w:rPr>
      <w:rFonts w:ascii="Arial" w:hAnsi="Arial"/>
      <w:b/>
      <w:sz w:val="22"/>
    </w:rPr>
  </w:style>
  <w:style w:type="paragraph" w:styleId="Listenabsatz">
    <w:name w:val="List Paragraph"/>
    <w:basedOn w:val="Standard"/>
    <w:qFormat/>
    <w:rsid w:val="00195CE3"/>
    <w:pPr>
      <w:ind w:left="720"/>
      <w:contextualSpacing/>
    </w:pPr>
  </w:style>
  <w:style w:type="character" w:customStyle="1" w:styleId="KommentartextZchn">
    <w:name w:val="Kommentartext Zchn"/>
    <w:basedOn w:val="Absatz-Standardschriftart"/>
    <w:link w:val="Kommentartext"/>
    <w:uiPriority w:val="99"/>
    <w:semiHidden/>
    <w:rsid w:val="00743F77"/>
  </w:style>
  <w:style w:type="character" w:customStyle="1" w:styleId="Starkbetont">
    <w:name w:val="Stark betont"/>
    <w:qFormat/>
    <w:rsid w:val="002178E8"/>
    <w:rPr>
      <w:b/>
      <w:bCs/>
    </w:rPr>
  </w:style>
  <w:style w:type="character" w:customStyle="1" w:styleId="berschrift2Zchn">
    <w:name w:val="Überschrift 2 Zchn"/>
    <w:basedOn w:val="Absatz-Standardschriftart"/>
    <w:link w:val="berschrift2"/>
    <w:rsid w:val="002E437F"/>
    <w:rPr>
      <w:rFonts w:ascii="Arial Black" w:hAnsi="Arial Black"/>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59170168">
      <w:bodyDiv w:val="1"/>
      <w:marLeft w:val="0"/>
      <w:marRight w:val="0"/>
      <w:marTop w:val="0"/>
      <w:marBottom w:val="0"/>
      <w:divBdr>
        <w:top w:val="none" w:sz="0" w:space="0" w:color="auto"/>
        <w:left w:val="none" w:sz="0" w:space="0" w:color="auto"/>
        <w:bottom w:val="none" w:sz="0" w:space="0" w:color="auto"/>
        <w:right w:val="none" w:sz="0" w:space="0" w:color="auto"/>
      </w:divBdr>
    </w:div>
    <w:div w:id="774908167">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94606106">
      <w:bodyDiv w:val="1"/>
      <w:marLeft w:val="0"/>
      <w:marRight w:val="0"/>
      <w:marTop w:val="0"/>
      <w:marBottom w:val="0"/>
      <w:divBdr>
        <w:top w:val="none" w:sz="0" w:space="0" w:color="auto"/>
        <w:left w:val="none" w:sz="0" w:space="0" w:color="auto"/>
        <w:bottom w:val="none" w:sz="0" w:space="0" w:color="auto"/>
        <w:right w:val="none" w:sz="0" w:space="0" w:color="auto"/>
      </w:divBdr>
      <w:divsChild>
        <w:div w:id="1225338554">
          <w:marLeft w:val="0"/>
          <w:marRight w:val="0"/>
          <w:marTop w:val="0"/>
          <w:marBottom w:val="0"/>
          <w:divBdr>
            <w:top w:val="none" w:sz="0" w:space="0" w:color="auto"/>
            <w:left w:val="none" w:sz="0" w:space="0" w:color="auto"/>
            <w:bottom w:val="none" w:sz="0" w:space="0" w:color="auto"/>
            <w:right w:val="none" w:sz="0" w:space="0" w:color="auto"/>
          </w:divBdr>
          <w:divsChild>
            <w:div w:id="961348210">
              <w:marLeft w:val="0"/>
              <w:marRight w:val="0"/>
              <w:marTop w:val="0"/>
              <w:marBottom w:val="0"/>
              <w:divBdr>
                <w:top w:val="none" w:sz="0" w:space="0" w:color="auto"/>
                <w:left w:val="none" w:sz="0" w:space="0" w:color="auto"/>
                <w:bottom w:val="none" w:sz="0" w:space="0" w:color="auto"/>
                <w:right w:val="none" w:sz="0" w:space="0" w:color="auto"/>
              </w:divBdr>
              <w:divsChild>
                <w:div w:id="1223367546">
                  <w:marLeft w:val="0"/>
                  <w:marRight w:val="0"/>
                  <w:marTop w:val="0"/>
                  <w:marBottom w:val="0"/>
                  <w:divBdr>
                    <w:top w:val="none" w:sz="0" w:space="0" w:color="auto"/>
                    <w:left w:val="none" w:sz="0" w:space="0" w:color="auto"/>
                    <w:bottom w:val="none" w:sz="0" w:space="0" w:color="auto"/>
                    <w:right w:val="none" w:sz="0" w:space="0" w:color="auto"/>
                  </w:divBdr>
                  <w:divsChild>
                    <w:div w:id="114990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34790220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48043887">
      <w:bodyDiv w:val="1"/>
      <w:marLeft w:val="0"/>
      <w:marRight w:val="0"/>
      <w:marTop w:val="0"/>
      <w:marBottom w:val="0"/>
      <w:divBdr>
        <w:top w:val="none" w:sz="0" w:space="0" w:color="auto"/>
        <w:left w:val="none" w:sz="0" w:space="0" w:color="auto"/>
        <w:bottom w:val="none" w:sz="0" w:space="0" w:color="auto"/>
        <w:right w:val="none" w:sz="0" w:space="0" w:color="auto"/>
      </w:divBdr>
    </w:div>
    <w:div w:id="1637448941">
      <w:bodyDiv w:val="1"/>
      <w:marLeft w:val="0"/>
      <w:marRight w:val="0"/>
      <w:marTop w:val="0"/>
      <w:marBottom w:val="0"/>
      <w:divBdr>
        <w:top w:val="none" w:sz="0" w:space="0" w:color="auto"/>
        <w:left w:val="none" w:sz="0" w:space="0" w:color="auto"/>
        <w:bottom w:val="none" w:sz="0" w:space="0" w:color="auto"/>
        <w:right w:val="none" w:sz="0" w:space="0" w:color="auto"/>
      </w:divBdr>
      <w:divsChild>
        <w:div w:id="718436663">
          <w:marLeft w:val="0"/>
          <w:marRight w:val="0"/>
          <w:marTop w:val="0"/>
          <w:marBottom w:val="0"/>
          <w:divBdr>
            <w:top w:val="none" w:sz="0" w:space="0" w:color="auto"/>
            <w:left w:val="none" w:sz="0" w:space="0" w:color="auto"/>
            <w:bottom w:val="none" w:sz="0" w:space="0" w:color="auto"/>
            <w:right w:val="none" w:sz="0" w:space="0" w:color="auto"/>
          </w:divBdr>
          <w:divsChild>
            <w:div w:id="155342695">
              <w:marLeft w:val="0"/>
              <w:marRight w:val="0"/>
              <w:marTop w:val="0"/>
              <w:marBottom w:val="0"/>
              <w:divBdr>
                <w:top w:val="none" w:sz="0" w:space="0" w:color="auto"/>
                <w:left w:val="none" w:sz="0" w:space="0" w:color="auto"/>
                <w:bottom w:val="none" w:sz="0" w:space="0" w:color="auto"/>
                <w:right w:val="none" w:sz="0" w:space="0" w:color="auto"/>
              </w:divBdr>
              <w:divsChild>
                <w:div w:id="130246890">
                  <w:marLeft w:val="0"/>
                  <w:marRight w:val="0"/>
                  <w:marTop w:val="0"/>
                  <w:marBottom w:val="0"/>
                  <w:divBdr>
                    <w:top w:val="none" w:sz="0" w:space="0" w:color="auto"/>
                    <w:left w:val="none" w:sz="0" w:space="0" w:color="auto"/>
                    <w:bottom w:val="none" w:sz="0" w:space="0" w:color="auto"/>
                    <w:right w:val="none" w:sz="0" w:space="0" w:color="auto"/>
                  </w:divBdr>
                  <w:divsChild>
                    <w:div w:id="46146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1076970">
      <w:bodyDiv w:val="1"/>
      <w:marLeft w:val="0"/>
      <w:marRight w:val="0"/>
      <w:marTop w:val="0"/>
      <w:marBottom w:val="0"/>
      <w:divBdr>
        <w:top w:val="none" w:sz="0" w:space="0" w:color="auto"/>
        <w:left w:val="none" w:sz="0" w:space="0" w:color="auto"/>
        <w:bottom w:val="none" w:sz="0" w:space="0" w:color="auto"/>
        <w:right w:val="none" w:sz="0" w:space="0" w:color="auto"/>
      </w:divBdr>
    </w:div>
    <w:div w:id="1720015720">
      <w:bodyDiv w:val="1"/>
      <w:marLeft w:val="0"/>
      <w:marRight w:val="0"/>
      <w:marTop w:val="0"/>
      <w:marBottom w:val="0"/>
      <w:divBdr>
        <w:top w:val="none" w:sz="0" w:space="0" w:color="auto"/>
        <w:left w:val="none" w:sz="0" w:space="0" w:color="auto"/>
        <w:bottom w:val="none" w:sz="0" w:space="0" w:color="auto"/>
        <w:right w:val="none" w:sz="0" w:space="0" w:color="auto"/>
      </w:divBdr>
      <w:divsChild>
        <w:div w:id="483400328">
          <w:marLeft w:val="0"/>
          <w:marRight w:val="0"/>
          <w:marTop w:val="0"/>
          <w:marBottom w:val="0"/>
          <w:divBdr>
            <w:top w:val="none" w:sz="0" w:space="0" w:color="auto"/>
            <w:left w:val="none" w:sz="0" w:space="0" w:color="auto"/>
            <w:bottom w:val="none" w:sz="0" w:space="0" w:color="auto"/>
            <w:right w:val="none" w:sz="0" w:space="0" w:color="auto"/>
          </w:divBdr>
          <w:divsChild>
            <w:div w:id="1584143873">
              <w:marLeft w:val="0"/>
              <w:marRight w:val="0"/>
              <w:marTop w:val="0"/>
              <w:marBottom w:val="0"/>
              <w:divBdr>
                <w:top w:val="none" w:sz="0" w:space="0" w:color="auto"/>
                <w:left w:val="none" w:sz="0" w:space="0" w:color="auto"/>
                <w:bottom w:val="none" w:sz="0" w:space="0" w:color="auto"/>
                <w:right w:val="none" w:sz="0" w:space="0" w:color="auto"/>
              </w:divBdr>
              <w:divsChild>
                <w:div w:id="144784621">
                  <w:marLeft w:val="0"/>
                  <w:marRight w:val="0"/>
                  <w:marTop w:val="0"/>
                  <w:marBottom w:val="0"/>
                  <w:divBdr>
                    <w:top w:val="none" w:sz="0" w:space="0" w:color="auto"/>
                    <w:left w:val="none" w:sz="0" w:space="0" w:color="auto"/>
                    <w:bottom w:val="none" w:sz="0" w:space="0" w:color="auto"/>
                    <w:right w:val="none" w:sz="0" w:space="0" w:color="auto"/>
                  </w:divBdr>
                  <w:divsChild>
                    <w:div w:id="87065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9278686">
      <w:bodyDiv w:val="1"/>
      <w:marLeft w:val="0"/>
      <w:marRight w:val="0"/>
      <w:marTop w:val="0"/>
      <w:marBottom w:val="0"/>
      <w:divBdr>
        <w:top w:val="none" w:sz="0" w:space="0" w:color="auto"/>
        <w:left w:val="none" w:sz="0" w:space="0" w:color="auto"/>
        <w:bottom w:val="none" w:sz="0" w:space="0" w:color="auto"/>
        <w:right w:val="none" w:sz="0" w:space="0" w:color="auto"/>
      </w:divBdr>
    </w:div>
    <w:div w:id="1794204891">
      <w:bodyDiv w:val="1"/>
      <w:marLeft w:val="0"/>
      <w:marRight w:val="0"/>
      <w:marTop w:val="0"/>
      <w:marBottom w:val="0"/>
      <w:divBdr>
        <w:top w:val="none" w:sz="0" w:space="0" w:color="auto"/>
        <w:left w:val="none" w:sz="0" w:space="0" w:color="auto"/>
        <w:bottom w:val="none" w:sz="0" w:space="0" w:color="auto"/>
        <w:right w:val="none" w:sz="0" w:space="0" w:color="auto"/>
      </w:divBdr>
    </w:div>
    <w:div w:id="19362808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rockwool.de"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81891-523B-4A5A-8929-3EB4FC4F98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1524</Words>
  <Characters>9607</Characters>
  <Application>Microsoft Office Word</Application>
  <DocSecurity>0</DocSecurity>
  <Lines>80</Lines>
  <Paragraphs>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11109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Laura Dümpelfeld</cp:lastModifiedBy>
  <cp:revision>8</cp:revision>
  <cp:lastPrinted>2020-01-16T11:32:00Z</cp:lastPrinted>
  <dcterms:created xsi:type="dcterms:W3CDTF">2020-01-16T08:47:00Z</dcterms:created>
  <dcterms:modified xsi:type="dcterms:W3CDTF">2021-08-24T06:59:00Z</dcterms:modified>
</cp:coreProperties>
</file>