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07E" w:rsidRDefault="003047DB" w:rsidP="00D307D2">
      <w:pPr>
        <w:spacing w:after="0"/>
        <w:jc w:val="both"/>
        <w:rPr>
          <w:rFonts w:ascii="Arial" w:eastAsia="Times New Roman" w:hAnsi="Arial" w:cs="Times New Roman"/>
          <w:b/>
          <w:sz w:val="34"/>
          <w:szCs w:val="34"/>
          <w:lang w:val="nl-NL" w:eastAsia="nl-NL"/>
        </w:rPr>
      </w:pPr>
      <w:bookmarkStart w:id="0" w:name="_GoBack"/>
      <w:bookmarkEnd w:id="0"/>
      <w:r w:rsidRPr="009F6C0E">
        <w:rPr>
          <w:rFonts w:ascii="Arial" w:eastAsia="Times New Roman" w:hAnsi="Arial" w:cs="Times New Roman"/>
          <w:b/>
          <w:sz w:val="34"/>
          <w:szCs w:val="34"/>
          <w:lang w:val="nl-NL" w:eastAsia="nl-NL"/>
        </w:rPr>
        <w:t>Bestekbeschrijving:</w:t>
      </w:r>
      <w:r w:rsidR="00C71636" w:rsidRPr="009F6C0E">
        <w:rPr>
          <w:rFonts w:ascii="Arial" w:eastAsia="Times New Roman" w:hAnsi="Arial" w:cs="Times New Roman"/>
          <w:b/>
          <w:sz w:val="34"/>
          <w:szCs w:val="34"/>
          <w:lang w:val="nl-NL" w:eastAsia="nl-NL"/>
        </w:rPr>
        <w:t xml:space="preserve"> </w:t>
      </w:r>
    </w:p>
    <w:p w:rsidR="00C71636" w:rsidRPr="009F6C0E" w:rsidRDefault="0050631C" w:rsidP="00D307D2">
      <w:pPr>
        <w:spacing w:after="0"/>
        <w:jc w:val="both"/>
        <w:rPr>
          <w:rFonts w:ascii="Arial" w:eastAsia="Times New Roman" w:hAnsi="Arial" w:cs="Times New Roman"/>
          <w:b/>
          <w:sz w:val="34"/>
          <w:szCs w:val="34"/>
          <w:lang w:val="nl-NL" w:eastAsia="nl-NL"/>
        </w:rPr>
      </w:pPr>
      <w:r>
        <w:rPr>
          <w:rFonts w:ascii="Arial" w:eastAsia="Times New Roman" w:hAnsi="Arial" w:cs="Times New Roman"/>
          <w:b/>
          <w:sz w:val="34"/>
          <w:szCs w:val="34"/>
          <w:lang w:val="nl-NL" w:eastAsia="nl-NL"/>
        </w:rPr>
        <w:t xml:space="preserve">Brandwerend isoleren van stalen profielen met </w:t>
      </w:r>
      <w:r w:rsidR="00F2107E">
        <w:rPr>
          <w:rFonts w:ascii="Arial" w:eastAsia="Times New Roman" w:hAnsi="Arial" w:cs="Times New Roman"/>
          <w:b/>
          <w:sz w:val="34"/>
          <w:szCs w:val="34"/>
          <w:lang w:val="nl-NL" w:eastAsia="nl-NL"/>
        </w:rPr>
        <w:t xml:space="preserve">isolatieplaten </w:t>
      </w:r>
      <w:r w:rsidR="00F2107E" w:rsidRPr="00F2107E">
        <w:rPr>
          <w:rFonts w:ascii="Arial" w:eastAsia="Times New Roman" w:hAnsi="Arial" w:cs="Times New Roman"/>
          <w:b/>
          <w:color w:val="FF0000"/>
          <w:sz w:val="34"/>
          <w:szCs w:val="34"/>
          <w:lang w:val="nl-NL" w:eastAsia="nl-NL"/>
        </w:rPr>
        <w:t xml:space="preserve">Conlit </w:t>
      </w:r>
      <w:r w:rsidR="00095513">
        <w:rPr>
          <w:rFonts w:ascii="Arial" w:eastAsia="Times New Roman" w:hAnsi="Arial" w:cs="Times New Roman"/>
          <w:b/>
          <w:color w:val="FF0000"/>
          <w:sz w:val="34"/>
          <w:szCs w:val="34"/>
          <w:lang w:val="nl-NL" w:eastAsia="nl-NL"/>
        </w:rPr>
        <w:t xml:space="preserve">Steelprotect </w:t>
      </w:r>
      <w:r>
        <w:rPr>
          <w:rFonts w:ascii="Arial" w:eastAsia="Times New Roman" w:hAnsi="Arial" w:cs="Times New Roman"/>
          <w:b/>
          <w:color w:val="FF0000"/>
          <w:sz w:val="34"/>
          <w:szCs w:val="34"/>
          <w:lang w:val="nl-NL" w:eastAsia="nl-NL"/>
        </w:rPr>
        <w:t>B</w:t>
      </w:r>
      <w:r w:rsidR="00095513">
        <w:rPr>
          <w:rFonts w:ascii="Arial" w:eastAsia="Times New Roman" w:hAnsi="Arial" w:cs="Times New Roman"/>
          <w:b/>
          <w:color w:val="FF0000"/>
          <w:sz w:val="34"/>
          <w:szCs w:val="34"/>
          <w:lang w:val="nl-NL" w:eastAsia="nl-NL"/>
        </w:rPr>
        <w:t>oard</w:t>
      </w:r>
    </w:p>
    <w:p w:rsidR="00C71636" w:rsidRPr="00F51B17" w:rsidRDefault="00C71636" w:rsidP="00D307D2">
      <w:pPr>
        <w:spacing w:after="0"/>
        <w:jc w:val="both"/>
        <w:rPr>
          <w:rFonts w:ascii="Arial" w:eastAsia="Times New Roman" w:hAnsi="Arial" w:cs="Times New Roman"/>
          <w:sz w:val="20"/>
          <w:szCs w:val="20"/>
          <w:lang w:val="nl-NL"/>
        </w:rPr>
      </w:pPr>
    </w:p>
    <w:p w:rsidR="00C71636" w:rsidRPr="00116DB6" w:rsidRDefault="00C71636" w:rsidP="00D307D2">
      <w:pPr>
        <w:spacing w:after="0"/>
        <w:jc w:val="both"/>
        <w:rPr>
          <w:rFonts w:ascii="Arial" w:eastAsia="Times New Roman" w:hAnsi="Arial" w:cs="Times New Roman"/>
          <w:i/>
          <w:sz w:val="18"/>
          <w:szCs w:val="18"/>
          <w:lang w:val="nl-NL"/>
        </w:rPr>
      </w:pPr>
      <w:r w:rsidRPr="00116DB6">
        <w:rPr>
          <w:rFonts w:ascii="Arial" w:eastAsia="Times New Roman" w:hAnsi="Arial" w:cs="Times New Roman"/>
          <w:i/>
          <w:sz w:val="18"/>
          <w:szCs w:val="18"/>
          <w:lang w:val="nl-NL"/>
        </w:rPr>
        <w:t xml:space="preserve">Informatie voor de gebruiker van deze bestektekst: </w:t>
      </w:r>
    </w:p>
    <w:p w:rsidR="00C71636" w:rsidRPr="00116DB6" w:rsidRDefault="00C71636" w:rsidP="00C71636">
      <w:pPr>
        <w:pStyle w:val="ListParagraph"/>
        <w:numPr>
          <w:ilvl w:val="0"/>
          <w:numId w:val="6"/>
        </w:numPr>
        <w:spacing w:after="0"/>
        <w:jc w:val="both"/>
        <w:rPr>
          <w:rFonts w:ascii="Arial" w:eastAsia="Times New Roman" w:hAnsi="Arial" w:cs="Times New Roman"/>
          <w:i/>
          <w:sz w:val="18"/>
          <w:szCs w:val="18"/>
          <w:lang w:val="nl-NL"/>
        </w:rPr>
      </w:pPr>
      <w:r w:rsidRPr="00116DB6">
        <w:rPr>
          <w:rFonts w:ascii="Arial" w:eastAsia="Times New Roman" w:hAnsi="Arial" w:cs="Times New Roman"/>
          <w:i/>
          <w:sz w:val="18"/>
          <w:szCs w:val="18"/>
          <w:lang w:val="nl-NL"/>
        </w:rPr>
        <w:t xml:space="preserve">is de tekst </w:t>
      </w:r>
      <w:r w:rsidRPr="00116DB6">
        <w:rPr>
          <w:rFonts w:ascii="Arial" w:eastAsia="Times New Roman" w:hAnsi="Arial" w:cs="Times New Roman"/>
          <w:i/>
          <w:color w:val="FF0000"/>
          <w:sz w:val="18"/>
          <w:szCs w:val="18"/>
          <w:lang w:val="nl-NL"/>
        </w:rPr>
        <w:t xml:space="preserve">rood </w:t>
      </w:r>
      <w:r w:rsidRPr="00116DB6">
        <w:rPr>
          <w:rFonts w:ascii="Arial" w:eastAsia="Times New Roman" w:hAnsi="Arial" w:cs="Times New Roman"/>
          <w:i/>
          <w:sz w:val="18"/>
          <w:szCs w:val="18"/>
          <w:lang w:val="nl-NL"/>
        </w:rPr>
        <w:t>dan kan men dit verwijderen om een neutrale tekst te krijgen</w:t>
      </w:r>
    </w:p>
    <w:p w:rsidR="00C71636" w:rsidRPr="00116DB6" w:rsidRDefault="00C71636" w:rsidP="00C71636">
      <w:pPr>
        <w:pStyle w:val="ListParagraph"/>
        <w:numPr>
          <w:ilvl w:val="0"/>
          <w:numId w:val="6"/>
        </w:numPr>
        <w:spacing w:after="0"/>
        <w:jc w:val="both"/>
        <w:rPr>
          <w:rFonts w:ascii="Arial" w:eastAsia="Times New Roman" w:hAnsi="Arial" w:cs="Times New Roman"/>
          <w:i/>
          <w:sz w:val="18"/>
          <w:szCs w:val="18"/>
          <w:lang w:val="nl-NL"/>
        </w:rPr>
      </w:pPr>
      <w:r w:rsidRPr="00116DB6">
        <w:rPr>
          <w:rFonts w:ascii="Arial" w:eastAsia="Times New Roman" w:hAnsi="Arial" w:cs="Times New Roman"/>
          <w:i/>
          <w:sz w:val="18"/>
          <w:szCs w:val="18"/>
          <w:lang w:val="nl-NL"/>
        </w:rPr>
        <w:t xml:space="preserve">is de tekst </w:t>
      </w:r>
      <w:r w:rsidRPr="00116DB6">
        <w:rPr>
          <w:rFonts w:ascii="Arial" w:eastAsia="Times New Roman" w:hAnsi="Arial" w:cs="Times New Roman"/>
          <w:i/>
          <w:color w:val="0000FF"/>
          <w:sz w:val="18"/>
          <w:szCs w:val="18"/>
          <w:lang w:val="nl-NL"/>
        </w:rPr>
        <w:t>blauw</w:t>
      </w:r>
      <w:r w:rsidRPr="00116DB6">
        <w:rPr>
          <w:rFonts w:ascii="Arial" w:eastAsia="Times New Roman" w:hAnsi="Arial" w:cs="Times New Roman"/>
          <w:i/>
          <w:color w:val="00B050"/>
          <w:sz w:val="18"/>
          <w:szCs w:val="18"/>
          <w:lang w:val="nl-NL"/>
        </w:rPr>
        <w:t xml:space="preserve"> </w:t>
      </w:r>
      <w:r w:rsidRPr="00116DB6">
        <w:rPr>
          <w:rFonts w:ascii="Arial" w:eastAsia="Times New Roman" w:hAnsi="Arial" w:cs="Times New Roman"/>
          <w:i/>
          <w:sz w:val="18"/>
          <w:szCs w:val="18"/>
          <w:lang w:val="nl-NL"/>
        </w:rPr>
        <w:t>dan kan men een keuze maken uit e</w:t>
      </w:r>
      <w:r w:rsidR="00F51B17" w:rsidRPr="00116DB6">
        <w:rPr>
          <w:rFonts w:ascii="Arial" w:eastAsia="Times New Roman" w:hAnsi="Arial" w:cs="Times New Roman"/>
          <w:i/>
          <w:sz w:val="18"/>
          <w:szCs w:val="18"/>
          <w:lang w:val="nl-NL"/>
        </w:rPr>
        <w:t>en of meer</w:t>
      </w:r>
      <w:r w:rsidRPr="00116DB6">
        <w:rPr>
          <w:rFonts w:ascii="Arial" w:eastAsia="Times New Roman" w:hAnsi="Arial" w:cs="Times New Roman"/>
          <w:i/>
          <w:sz w:val="18"/>
          <w:szCs w:val="18"/>
          <w:lang w:val="nl-NL"/>
        </w:rPr>
        <w:t xml:space="preserve"> verschillende </w:t>
      </w:r>
      <w:r w:rsidR="00F51B17" w:rsidRPr="00116DB6">
        <w:rPr>
          <w:rFonts w:ascii="Arial" w:eastAsia="Times New Roman" w:hAnsi="Arial" w:cs="Times New Roman"/>
          <w:i/>
          <w:sz w:val="18"/>
          <w:szCs w:val="18"/>
          <w:lang w:val="nl-NL"/>
        </w:rPr>
        <w:t>keuze</w:t>
      </w:r>
      <w:r w:rsidRPr="00116DB6">
        <w:rPr>
          <w:rFonts w:ascii="Arial" w:eastAsia="Times New Roman" w:hAnsi="Arial" w:cs="Times New Roman"/>
          <w:i/>
          <w:sz w:val="18"/>
          <w:szCs w:val="18"/>
          <w:lang w:val="nl-NL"/>
        </w:rPr>
        <w:t>mogelijkheden.</w:t>
      </w:r>
    </w:p>
    <w:p w:rsidR="00C71636" w:rsidRPr="00F51B17" w:rsidRDefault="00C71636" w:rsidP="00D307D2">
      <w:pPr>
        <w:spacing w:after="0"/>
        <w:jc w:val="both"/>
        <w:rPr>
          <w:rFonts w:ascii="Arial" w:eastAsia="Times New Roman" w:hAnsi="Arial" w:cs="Times New Roman"/>
          <w:sz w:val="20"/>
          <w:szCs w:val="20"/>
          <w:lang w:val="nl-NL"/>
        </w:rPr>
      </w:pPr>
    </w:p>
    <w:p w:rsidR="00C71636" w:rsidRPr="00F51B17" w:rsidRDefault="00C71636" w:rsidP="00D307D2">
      <w:pPr>
        <w:spacing w:after="0"/>
        <w:jc w:val="both"/>
        <w:rPr>
          <w:rFonts w:ascii="Arial" w:eastAsia="Times New Roman" w:hAnsi="Arial" w:cs="Times New Roman"/>
          <w:b/>
          <w:sz w:val="20"/>
          <w:szCs w:val="20"/>
          <w:lang w:val="nl-NL"/>
        </w:rPr>
      </w:pPr>
      <w:r w:rsidRPr="00F51B17">
        <w:rPr>
          <w:rFonts w:ascii="Arial" w:eastAsia="Times New Roman" w:hAnsi="Arial" w:cs="Times New Roman"/>
          <w:b/>
          <w:sz w:val="20"/>
          <w:szCs w:val="20"/>
          <w:lang w:val="nl-NL"/>
        </w:rPr>
        <w:t xml:space="preserve">Omschrijving </w:t>
      </w:r>
    </w:p>
    <w:p w:rsidR="003047DB" w:rsidRPr="00F2107E" w:rsidRDefault="00F2107E" w:rsidP="00F2107E">
      <w:pPr>
        <w:spacing w:after="0"/>
        <w:jc w:val="both"/>
        <w:rPr>
          <w:rFonts w:ascii="Arial" w:eastAsia="Times New Roman" w:hAnsi="Arial" w:cs="Times New Roman"/>
          <w:sz w:val="20"/>
          <w:szCs w:val="20"/>
          <w:lang w:val="nl-NL"/>
        </w:rPr>
      </w:pPr>
      <w:r w:rsidRPr="00F2107E">
        <w:rPr>
          <w:rFonts w:ascii="Arial" w:eastAsia="Times New Roman" w:hAnsi="Arial" w:cs="Times New Roman"/>
          <w:sz w:val="20"/>
          <w:szCs w:val="20"/>
          <w:lang w:val="nl-NL"/>
        </w:rPr>
        <w:t>Brandwerend</w:t>
      </w:r>
      <w:r w:rsidR="0050631C">
        <w:rPr>
          <w:rFonts w:ascii="Arial" w:eastAsia="Times New Roman" w:hAnsi="Arial" w:cs="Times New Roman"/>
          <w:sz w:val="20"/>
          <w:szCs w:val="20"/>
          <w:lang w:val="nl-NL"/>
        </w:rPr>
        <w:t>e</w:t>
      </w:r>
      <w:r w:rsidRPr="00F2107E">
        <w:rPr>
          <w:rFonts w:ascii="Arial" w:eastAsia="Times New Roman" w:hAnsi="Arial" w:cs="Times New Roman"/>
          <w:sz w:val="20"/>
          <w:szCs w:val="20"/>
          <w:lang w:val="nl-NL"/>
        </w:rPr>
        <w:t xml:space="preserve"> isol</w:t>
      </w:r>
      <w:r w:rsidR="0050631C">
        <w:rPr>
          <w:rFonts w:ascii="Arial" w:eastAsia="Times New Roman" w:hAnsi="Arial" w:cs="Times New Roman"/>
          <w:sz w:val="20"/>
          <w:szCs w:val="20"/>
          <w:lang w:val="nl-NL"/>
        </w:rPr>
        <w:t>atie van s</w:t>
      </w:r>
      <w:r w:rsidR="00233FA1">
        <w:rPr>
          <w:rFonts w:ascii="Arial" w:eastAsia="Times New Roman" w:hAnsi="Arial" w:cs="Times New Roman"/>
          <w:sz w:val="20"/>
          <w:szCs w:val="20"/>
          <w:lang w:val="nl-NL"/>
        </w:rPr>
        <w:t>t</w:t>
      </w:r>
      <w:r w:rsidR="0050631C">
        <w:rPr>
          <w:rFonts w:ascii="Arial" w:eastAsia="Times New Roman" w:hAnsi="Arial" w:cs="Times New Roman"/>
          <w:sz w:val="20"/>
          <w:szCs w:val="20"/>
          <w:lang w:val="nl-NL"/>
        </w:rPr>
        <w:t xml:space="preserve">alen profielen wordt </w:t>
      </w:r>
      <w:r w:rsidR="00C71636" w:rsidRPr="00F2107E">
        <w:rPr>
          <w:rFonts w:ascii="Arial" w:eastAsia="Times New Roman" w:hAnsi="Arial" w:cs="Times New Roman"/>
          <w:sz w:val="20"/>
          <w:szCs w:val="20"/>
          <w:lang w:val="nl-NL"/>
        </w:rPr>
        <w:t xml:space="preserve">uitgevoerd met </w:t>
      </w:r>
      <w:r w:rsidR="0050631C">
        <w:rPr>
          <w:rFonts w:ascii="Arial" w:eastAsia="Times New Roman" w:hAnsi="Arial" w:cs="Times New Roman"/>
          <w:sz w:val="20"/>
          <w:szCs w:val="20"/>
          <w:lang w:val="nl-NL"/>
        </w:rPr>
        <w:t xml:space="preserve">zeer harde </w:t>
      </w:r>
      <w:r w:rsidR="00C71636" w:rsidRPr="00F2107E">
        <w:rPr>
          <w:rFonts w:ascii="Arial" w:eastAsia="Times New Roman" w:hAnsi="Arial" w:cs="Times New Roman"/>
          <w:sz w:val="20"/>
          <w:szCs w:val="20"/>
          <w:lang w:val="nl-NL"/>
        </w:rPr>
        <w:t xml:space="preserve">rotswol </w:t>
      </w:r>
      <w:r w:rsidR="006E115D">
        <w:rPr>
          <w:rFonts w:ascii="Arial" w:eastAsia="Times New Roman" w:hAnsi="Arial" w:cs="Times New Roman"/>
          <w:sz w:val="20"/>
          <w:szCs w:val="20"/>
          <w:lang w:val="nl-NL"/>
        </w:rPr>
        <w:br/>
      </w:r>
      <w:r w:rsidR="0050631C">
        <w:rPr>
          <w:rFonts w:ascii="Arial" w:eastAsia="Times New Roman" w:hAnsi="Arial" w:cs="Times New Roman"/>
          <w:sz w:val="20"/>
          <w:szCs w:val="20"/>
          <w:lang w:val="nl-NL"/>
        </w:rPr>
        <w:t xml:space="preserve">isolatieplaten </w:t>
      </w:r>
      <w:r w:rsidRPr="00F2107E">
        <w:rPr>
          <w:rFonts w:ascii="Arial" w:eastAsia="Times New Roman" w:hAnsi="Arial" w:cs="Times New Roman"/>
          <w:color w:val="FF0000"/>
          <w:sz w:val="20"/>
          <w:szCs w:val="20"/>
          <w:lang w:val="nl-NL"/>
        </w:rPr>
        <w:t>Conlit</w:t>
      </w:r>
      <w:r w:rsidR="0050631C">
        <w:rPr>
          <w:rFonts w:ascii="Arial" w:eastAsia="Times New Roman" w:hAnsi="Arial" w:cs="Times New Roman"/>
          <w:color w:val="FF0000"/>
          <w:sz w:val="20"/>
          <w:szCs w:val="20"/>
          <w:lang w:val="nl-NL"/>
        </w:rPr>
        <w:t xml:space="preserve"> Steelprotect Board.</w:t>
      </w:r>
    </w:p>
    <w:p w:rsidR="00C71636" w:rsidRPr="00F51B17" w:rsidRDefault="00C71636" w:rsidP="00D307D2">
      <w:pPr>
        <w:spacing w:after="0"/>
        <w:jc w:val="both"/>
        <w:rPr>
          <w:rFonts w:ascii="Arial" w:eastAsia="Times New Roman" w:hAnsi="Arial" w:cs="Times New Roman"/>
          <w:sz w:val="20"/>
          <w:szCs w:val="20"/>
          <w:lang w:val="nl-NL"/>
        </w:rPr>
      </w:pPr>
    </w:p>
    <w:p w:rsidR="00647B5D" w:rsidRPr="00F51B17" w:rsidRDefault="00C71636" w:rsidP="00C71636">
      <w:pPr>
        <w:spacing w:after="0"/>
        <w:jc w:val="both"/>
        <w:rPr>
          <w:rFonts w:ascii="Arial" w:eastAsia="Times New Roman" w:hAnsi="Arial" w:cs="Times New Roman"/>
          <w:b/>
          <w:i/>
          <w:sz w:val="20"/>
          <w:szCs w:val="20"/>
          <w:lang w:val="nl-NL" w:eastAsia="nl-NL"/>
        </w:rPr>
      </w:pPr>
      <w:r w:rsidRPr="00F51B17">
        <w:rPr>
          <w:rFonts w:ascii="Arial" w:eastAsia="Times New Roman" w:hAnsi="Arial" w:cs="Times New Roman"/>
          <w:b/>
          <w:sz w:val="20"/>
          <w:szCs w:val="20"/>
          <w:lang w:val="nl-NL"/>
        </w:rPr>
        <w:t>Materiaal</w:t>
      </w:r>
      <w:r w:rsidR="00647B5D" w:rsidRPr="00F51B17">
        <w:rPr>
          <w:rFonts w:ascii="Arial" w:eastAsia="Times New Roman" w:hAnsi="Arial" w:cs="Times New Roman"/>
          <w:b/>
          <w:i/>
          <w:sz w:val="20"/>
          <w:szCs w:val="20"/>
          <w:lang w:val="nl-NL" w:eastAsia="nl-NL"/>
        </w:rPr>
        <w:t xml:space="preserve"> </w:t>
      </w:r>
    </w:p>
    <w:p w:rsidR="004E2ED3" w:rsidRDefault="00F2107E" w:rsidP="00C71636">
      <w:pPr>
        <w:spacing w:after="0"/>
        <w:jc w:val="both"/>
        <w:rPr>
          <w:rFonts w:ascii="Arial" w:eastAsia="Times New Roman" w:hAnsi="Arial" w:cs="Times New Roman"/>
          <w:sz w:val="20"/>
          <w:szCs w:val="20"/>
          <w:lang w:val="nl-NL"/>
        </w:rPr>
      </w:pPr>
      <w:r>
        <w:rPr>
          <w:rFonts w:ascii="Arial" w:eastAsia="Times New Roman" w:hAnsi="Arial" w:cs="Times New Roman"/>
          <w:sz w:val="20"/>
          <w:szCs w:val="20"/>
          <w:lang w:val="nl-NL"/>
        </w:rPr>
        <w:t xml:space="preserve">Brandwerende isolatie van </w:t>
      </w:r>
      <w:r w:rsidR="00233FA1">
        <w:rPr>
          <w:rFonts w:ascii="Arial" w:eastAsia="Times New Roman" w:hAnsi="Arial" w:cs="Times New Roman"/>
          <w:sz w:val="20"/>
          <w:szCs w:val="20"/>
          <w:lang w:val="nl-NL"/>
        </w:rPr>
        <w:t>stalen profielen</w:t>
      </w:r>
      <w:r>
        <w:rPr>
          <w:rFonts w:ascii="Arial" w:eastAsia="Times New Roman" w:hAnsi="Arial" w:cs="Times New Roman"/>
          <w:sz w:val="20"/>
          <w:szCs w:val="20"/>
          <w:lang w:val="nl-NL"/>
        </w:rPr>
        <w:t xml:space="preserve"> </w:t>
      </w:r>
      <w:r w:rsidR="00C71636" w:rsidRPr="00F51B17">
        <w:rPr>
          <w:rFonts w:ascii="Arial" w:eastAsia="Times New Roman" w:hAnsi="Arial" w:cs="Times New Roman"/>
          <w:sz w:val="20"/>
          <w:szCs w:val="20"/>
          <w:lang w:val="nl-NL"/>
        </w:rPr>
        <w:t xml:space="preserve">wordt uitgevoerd met recyclebare rotswol </w:t>
      </w:r>
      <w:r>
        <w:rPr>
          <w:rFonts w:ascii="Arial" w:eastAsia="Times New Roman" w:hAnsi="Arial" w:cs="Times New Roman"/>
          <w:sz w:val="20"/>
          <w:szCs w:val="20"/>
          <w:lang w:val="nl-NL"/>
        </w:rPr>
        <w:t>isolatie</w:t>
      </w:r>
      <w:r w:rsidR="00233FA1">
        <w:rPr>
          <w:rFonts w:ascii="Arial" w:eastAsia="Times New Roman" w:hAnsi="Arial" w:cs="Times New Roman"/>
          <w:sz w:val="20"/>
          <w:szCs w:val="20"/>
          <w:lang w:val="nl-NL"/>
        </w:rPr>
        <w:t>platen</w:t>
      </w:r>
      <w:r>
        <w:rPr>
          <w:rFonts w:ascii="Arial" w:eastAsia="Times New Roman" w:hAnsi="Arial" w:cs="Times New Roman"/>
          <w:sz w:val="20"/>
          <w:szCs w:val="20"/>
          <w:lang w:val="nl-NL"/>
        </w:rPr>
        <w:t xml:space="preserve"> </w:t>
      </w:r>
      <w:r w:rsidR="00387C26" w:rsidRPr="00387C26">
        <w:rPr>
          <w:rFonts w:ascii="Arial" w:eastAsia="Times New Roman" w:hAnsi="Arial" w:cs="Times New Roman"/>
          <w:color w:val="FF0000"/>
          <w:sz w:val="20"/>
          <w:szCs w:val="20"/>
          <w:lang w:val="nl-NL"/>
        </w:rPr>
        <w:t xml:space="preserve">Conlit </w:t>
      </w:r>
      <w:r w:rsidR="00233FA1">
        <w:rPr>
          <w:rFonts w:ascii="Arial" w:eastAsia="Times New Roman" w:hAnsi="Arial" w:cs="Times New Roman"/>
          <w:color w:val="FF0000"/>
          <w:sz w:val="20"/>
          <w:szCs w:val="20"/>
          <w:lang w:val="nl-NL"/>
        </w:rPr>
        <w:t>Steelprotect Board</w:t>
      </w:r>
      <w:r>
        <w:rPr>
          <w:rFonts w:ascii="Arial" w:eastAsia="Times New Roman" w:hAnsi="Arial" w:cs="Times New Roman"/>
          <w:color w:val="FF0000"/>
          <w:sz w:val="20"/>
          <w:szCs w:val="20"/>
          <w:lang w:val="nl-NL"/>
        </w:rPr>
        <w:t xml:space="preserve"> </w:t>
      </w:r>
      <w:r w:rsidR="00C71636" w:rsidRPr="00F51B17">
        <w:rPr>
          <w:rFonts w:ascii="Arial" w:eastAsia="Times New Roman" w:hAnsi="Arial" w:cs="Times New Roman"/>
          <w:sz w:val="20"/>
          <w:szCs w:val="20"/>
          <w:lang w:val="nl-NL"/>
        </w:rPr>
        <w:t>opgebouwd uit rotswol</w:t>
      </w:r>
      <w:r w:rsidR="004E2ED3" w:rsidRPr="003332C5">
        <w:rPr>
          <w:rFonts w:ascii="Arial" w:eastAsia="Times New Roman" w:hAnsi="Arial" w:cs="Times New Roman"/>
          <w:sz w:val="20"/>
          <w:szCs w:val="20"/>
          <w:lang w:val="nl-NL"/>
        </w:rPr>
        <w:t xml:space="preserve"> waarvan de minerale vezels zijn bekomen door het smelten van vulkanisch gesteente en gebonden met gepolymeriseerde harsen. Het product heeft geen uitzetting of krimp, geeft geen aanleiding tot schimmelvorming en is geen voedingsbodem voor bacteriën. De rotswol is volledig recycleerbaar. </w:t>
      </w:r>
    </w:p>
    <w:p w:rsidR="003332C5" w:rsidRPr="003332C5" w:rsidRDefault="00821B5E" w:rsidP="003332C5">
      <w:pPr>
        <w:spacing w:after="0"/>
        <w:jc w:val="both"/>
        <w:rPr>
          <w:rFonts w:ascii="Arial" w:eastAsia="Times New Roman" w:hAnsi="Arial" w:cs="Times New Roman"/>
          <w:sz w:val="20"/>
          <w:szCs w:val="20"/>
          <w:lang w:val="nl-NL"/>
        </w:rPr>
      </w:pPr>
      <w:r>
        <w:rPr>
          <w:rFonts w:ascii="Arial" w:eastAsia="Times New Roman" w:hAnsi="Arial" w:cs="Times New Roman"/>
          <w:sz w:val="20"/>
          <w:szCs w:val="20"/>
          <w:lang w:val="nl-NL"/>
        </w:rPr>
        <w:t>Uitstekend</w:t>
      </w:r>
      <w:r w:rsidR="003332C5" w:rsidRPr="003332C5">
        <w:rPr>
          <w:rFonts w:ascii="Arial" w:eastAsia="Times New Roman" w:hAnsi="Arial" w:cs="Times New Roman"/>
          <w:sz w:val="20"/>
          <w:szCs w:val="20"/>
          <w:lang w:val="nl-NL"/>
        </w:rPr>
        <w:t xml:space="preserve"> blijvend thermisch isolerend. Rotswol is onbrandbaar, veroorzaakt vrijwel geen rook en giftige gassen bij brand, Bestand tegen temperaturen tot boven de 1000°C. en veroorzaakt geen flash-over. Rotswol is waterafstotend, niet- hygroscopisch en niet-capillair. Chemisch neutraal en veroorzaakt of bevordert geen corrosie</w:t>
      </w:r>
    </w:p>
    <w:p w:rsidR="004E2ED3" w:rsidRDefault="004E2ED3" w:rsidP="00C71636">
      <w:pPr>
        <w:spacing w:after="0"/>
        <w:jc w:val="both"/>
      </w:pPr>
    </w:p>
    <w:p w:rsidR="008E06BE" w:rsidRDefault="008E06BE" w:rsidP="008E06BE">
      <w:pPr>
        <w:spacing w:after="0"/>
        <w:jc w:val="both"/>
        <w:rPr>
          <w:rFonts w:ascii="Arial" w:eastAsia="Times New Roman" w:hAnsi="Arial" w:cs="Times New Roman"/>
          <w:sz w:val="20"/>
          <w:szCs w:val="20"/>
          <w:lang w:val="nl-NL"/>
        </w:rPr>
      </w:pPr>
      <w:r w:rsidRPr="003332C5">
        <w:rPr>
          <w:rFonts w:ascii="Arial" w:eastAsia="Times New Roman" w:hAnsi="Arial" w:cs="Times New Roman"/>
          <w:sz w:val="20"/>
          <w:szCs w:val="20"/>
          <w:lang w:val="nl-NL"/>
        </w:rPr>
        <w:t xml:space="preserve">De </w:t>
      </w:r>
      <w:r w:rsidR="0050631C">
        <w:rPr>
          <w:rFonts w:ascii="Arial" w:eastAsia="Times New Roman" w:hAnsi="Arial" w:cs="Times New Roman"/>
          <w:sz w:val="20"/>
          <w:szCs w:val="20"/>
          <w:lang w:val="nl-NL"/>
        </w:rPr>
        <w:t xml:space="preserve">zeer harde </w:t>
      </w:r>
      <w:r>
        <w:rPr>
          <w:rFonts w:ascii="Arial" w:eastAsia="Times New Roman" w:hAnsi="Arial" w:cs="Times New Roman"/>
          <w:sz w:val="20"/>
          <w:szCs w:val="20"/>
          <w:lang w:val="nl-NL"/>
        </w:rPr>
        <w:t xml:space="preserve">rotswol brandwerende isolatieplaten </w:t>
      </w:r>
      <w:r>
        <w:rPr>
          <w:rFonts w:ascii="Arial" w:eastAsia="Times New Roman" w:hAnsi="Arial" w:cs="Times New Roman"/>
          <w:color w:val="FF0000"/>
          <w:sz w:val="20"/>
          <w:szCs w:val="20"/>
          <w:lang w:val="nl-NL"/>
        </w:rPr>
        <w:t xml:space="preserve">Conlit </w:t>
      </w:r>
      <w:r w:rsidR="0050631C">
        <w:rPr>
          <w:rFonts w:ascii="Arial" w:eastAsia="Times New Roman" w:hAnsi="Arial" w:cs="Times New Roman"/>
          <w:color w:val="FF0000"/>
          <w:sz w:val="20"/>
          <w:szCs w:val="20"/>
          <w:lang w:val="nl-NL"/>
        </w:rPr>
        <w:t>Steelprotect Board</w:t>
      </w:r>
      <w:r>
        <w:rPr>
          <w:rFonts w:ascii="Arial" w:eastAsia="Times New Roman" w:hAnsi="Arial" w:cs="Times New Roman"/>
          <w:color w:val="FF0000"/>
          <w:sz w:val="20"/>
          <w:szCs w:val="20"/>
          <w:lang w:val="nl-NL"/>
        </w:rPr>
        <w:t xml:space="preserve"> </w:t>
      </w:r>
      <w:r w:rsidRPr="004E2ED3">
        <w:rPr>
          <w:rFonts w:ascii="Arial" w:eastAsia="Times New Roman" w:hAnsi="Arial" w:cs="Times New Roman"/>
          <w:sz w:val="20"/>
          <w:szCs w:val="20"/>
          <w:lang w:val="nl-NL"/>
        </w:rPr>
        <w:t xml:space="preserve">voldoen </w:t>
      </w:r>
      <w:r>
        <w:rPr>
          <w:rFonts w:ascii="Arial" w:eastAsia="Times New Roman" w:hAnsi="Arial" w:cs="Times New Roman"/>
          <w:sz w:val="20"/>
          <w:szCs w:val="20"/>
          <w:lang w:val="nl-NL"/>
        </w:rPr>
        <w:t xml:space="preserve">aan de volgende materiaalprestaties: </w:t>
      </w:r>
    </w:p>
    <w:p w:rsidR="0050631C" w:rsidRPr="00F51B17" w:rsidRDefault="0050631C" w:rsidP="0050631C">
      <w:pPr>
        <w:pStyle w:val="ListParagraph"/>
        <w:numPr>
          <w:ilvl w:val="0"/>
          <w:numId w:val="6"/>
        </w:numPr>
        <w:spacing w:after="0"/>
        <w:jc w:val="both"/>
        <w:rPr>
          <w:rFonts w:ascii="Arial" w:eastAsia="Times New Roman" w:hAnsi="Arial" w:cs="Times New Roman"/>
          <w:sz w:val="20"/>
          <w:szCs w:val="20"/>
          <w:lang w:val="nl-NL"/>
        </w:rPr>
      </w:pPr>
      <w:r w:rsidRPr="00F51B17">
        <w:rPr>
          <w:rFonts w:ascii="Arial" w:eastAsia="Times New Roman" w:hAnsi="Arial" w:cs="Times New Roman"/>
          <w:sz w:val="20"/>
          <w:szCs w:val="20"/>
          <w:lang w:val="nl-NL"/>
        </w:rPr>
        <w:t xml:space="preserve">Densiteit, </w:t>
      </w:r>
      <w:r>
        <w:rPr>
          <w:rFonts w:ascii="Arial" w:eastAsia="Times New Roman" w:hAnsi="Arial" w:cs="Times New Roman"/>
          <w:sz w:val="20"/>
          <w:szCs w:val="20"/>
          <w:lang w:val="nl-NL"/>
        </w:rPr>
        <w:t xml:space="preserve">ca. 165 a 180 </w:t>
      </w:r>
      <w:r w:rsidRPr="00F51B17">
        <w:rPr>
          <w:rFonts w:ascii="Arial" w:eastAsia="Times New Roman" w:hAnsi="Arial" w:cs="Times New Roman"/>
          <w:sz w:val="20"/>
          <w:szCs w:val="20"/>
          <w:lang w:val="nl-NL"/>
        </w:rPr>
        <w:t>k</w:t>
      </w:r>
      <w:r>
        <w:rPr>
          <w:rFonts w:ascii="Arial" w:eastAsia="Times New Roman" w:hAnsi="Arial" w:cs="Times New Roman"/>
          <w:sz w:val="20"/>
          <w:szCs w:val="20"/>
          <w:lang w:val="nl-NL"/>
        </w:rPr>
        <w:t>g/m³  bepaald volgens</w:t>
      </w:r>
      <w:r w:rsidRPr="00F51B17">
        <w:rPr>
          <w:rFonts w:ascii="Arial" w:eastAsia="Times New Roman" w:hAnsi="Arial" w:cs="Times New Roman"/>
          <w:sz w:val="20"/>
          <w:szCs w:val="20"/>
          <w:lang w:val="nl-NL"/>
        </w:rPr>
        <w:t xml:space="preserve"> EN 1</w:t>
      </w:r>
      <w:r>
        <w:rPr>
          <w:rFonts w:ascii="Arial" w:eastAsia="Times New Roman" w:hAnsi="Arial" w:cs="Times New Roman"/>
          <w:sz w:val="20"/>
          <w:szCs w:val="20"/>
          <w:lang w:val="nl-NL"/>
        </w:rPr>
        <w:t>602</w:t>
      </w:r>
    </w:p>
    <w:p w:rsidR="008E06BE" w:rsidRDefault="008E06BE" w:rsidP="008E06BE">
      <w:pPr>
        <w:pStyle w:val="ListParagraph"/>
        <w:numPr>
          <w:ilvl w:val="0"/>
          <w:numId w:val="6"/>
        </w:numPr>
        <w:spacing w:after="0"/>
        <w:jc w:val="both"/>
        <w:rPr>
          <w:rFonts w:ascii="Arial" w:eastAsia="Times New Roman" w:hAnsi="Arial" w:cs="Times New Roman"/>
          <w:sz w:val="20"/>
          <w:szCs w:val="20"/>
          <w:lang w:val="nl-NL"/>
        </w:rPr>
      </w:pPr>
      <w:r>
        <w:rPr>
          <w:rFonts w:ascii="Arial" w:eastAsia="Times New Roman" w:hAnsi="Arial" w:cs="Times New Roman"/>
          <w:sz w:val="20"/>
          <w:szCs w:val="20"/>
          <w:lang w:val="nl-NL"/>
        </w:rPr>
        <w:t>Brandgedrag: A</w:t>
      </w:r>
      <w:r w:rsidR="0050631C">
        <w:rPr>
          <w:rFonts w:ascii="Arial" w:eastAsia="Times New Roman" w:hAnsi="Arial" w:cs="Times New Roman"/>
          <w:sz w:val="20"/>
          <w:szCs w:val="20"/>
          <w:lang w:val="nl-NL"/>
        </w:rPr>
        <w:t>1</w:t>
      </w:r>
      <w:r>
        <w:rPr>
          <w:rFonts w:ascii="Arial" w:eastAsia="Times New Roman" w:hAnsi="Arial" w:cs="Times New Roman"/>
          <w:sz w:val="20"/>
          <w:szCs w:val="20"/>
          <w:lang w:val="nl-NL"/>
        </w:rPr>
        <w:t xml:space="preserve"> (</w:t>
      </w:r>
      <w:r w:rsidR="0050631C">
        <w:rPr>
          <w:rFonts w:ascii="Arial" w:eastAsia="Times New Roman" w:hAnsi="Arial" w:cs="Times New Roman"/>
          <w:sz w:val="20"/>
          <w:szCs w:val="20"/>
          <w:lang w:val="nl-NL"/>
        </w:rPr>
        <w:t>EN 13501-1)</w:t>
      </w:r>
    </w:p>
    <w:p w:rsidR="00233FA1" w:rsidRDefault="008E06BE" w:rsidP="0050631C">
      <w:pPr>
        <w:pStyle w:val="ListParagraph"/>
        <w:numPr>
          <w:ilvl w:val="0"/>
          <w:numId w:val="6"/>
        </w:numPr>
        <w:spacing w:after="0"/>
        <w:jc w:val="both"/>
        <w:rPr>
          <w:rFonts w:ascii="Arial" w:eastAsia="Times New Roman" w:hAnsi="Arial" w:cs="Times New Roman"/>
          <w:sz w:val="20"/>
          <w:szCs w:val="20"/>
          <w:lang w:val="nl-NL"/>
        </w:rPr>
      </w:pPr>
      <w:r w:rsidRPr="00F51B17">
        <w:rPr>
          <w:rFonts w:ascii="Arial" w:eastAsia="Times New Roman" w:hAnsi="Arial" w:cs="Times New Roman"/>
          <w:sz w:val="20"/>
          <w:szCs w:val="20"/>
          <w:lang w:val="nl-NL"/>
        </w:rPr>
        <w:t>Waterabsorptie &lt; 1 kg/m</w:t>
      </w:r>
      <w:r w:rsidRPr="000459B3">
        <w:rPr>
          <w:rFonts w:ascii="Arial" w:eastAsia="Times New Roman" w:hAnsi="Arial" w:cs="Times New Roman"/>
          <w:sz w:val="20"/>
          <w:szCs w:val="20"/>
          <w:vertAlign w:val="superscript"/>
          <w:lang w:val="nl-NL"/>
        </w:rPr>
        <w:t>2</w:t>
      </w:r>
      <w:r w:rsidRPr="00F51B17">
        <w:rPr>
          <w:rFonts w:ascii="Arial" w:eastAsia="Times New Roman" w:hAnsi="Arial" w:cs="Times New Roman"/>
          <w:sz w:val="20"/>
          <w:szCs w:val="20"/>
          <w:lang w:val="nl-NL"/>
        </w:rPr>
        <w:t xml:space="preserve">   </w:t>
      </w:r>
      <w:r>
        <w:rPr>
          <w:rFonts w:ascii="Arial" w:eastAsia="Times New Roman" w:hAnsi="Arial" w:cs="Times New Roman"/>
          <w:sz w:val="20"/>
          <w:szCs w:val="20"/>
          <w:lang w:val="nl-NL"/>
        </w:rPr>
        <w:t>(</w:t>
      </w:r>
      <w:r w:rsidRPr="00F51B17">
        <w:rPr>
          <w:rFonts w:ascii="Arial" w:eastAsia="Times New Roman" w:hAnsi="Arial" w:cs="Times New Roman"/>
          <w:sz w:val="20"/>
          <w:szCs w:val="20"/>
          <w:lang w:val="nl-NL"/>
        </w:rPr>
        <w:t>EN 1609</w:t>
      </w:r>
      <w:r>
        <w:rPr>
          <w:rFonts w:ascii="Arial" w:eastAsia="Times New Roman" w:hAnsi="Arial" w:cs="Times New Roman"/>
          <w:sz w:val="20"/>
          <w:szCs w:val="20"/>
          <w:lang w:val="nl-NL"/>
        </w:rPr>
        <w:t>)</w:t>
      </w:r>
    </w:p>
    <w:p w:rsidR="00233FA1" w:rsidRDefault="00233FA1" w:rsidP="00233FA1">
      <w:pPr>
        <w:spacing w:after="0"/>
        <w:jc w:val="both"/>
        <w:rPr>
          <w:rFonts w:ascii="Arial" w:eastAsia="Times New Roman" w:hAnsi="Arial" w:cs="Times New Roman"/>
          <w:sz w:val="20"/>
          <w:szCs w:val="20"/>
          <w:lang w:val="nl-NL"/>
        </w:rPr>
      </w:pPr>
    </w:p>
    <w:p w:rsidR="0050631C" w:rsidRPr="00233FA1" w:rsidRDefault="0050631C" w:rsidP="00233FA1">
      <w:pPr>
        <w:spacing w:after="0"/>
        <w:jc w:val="both"/>
        <w:rPr>
          <w:rFonts w:ascii="Arial" w:eastAsia="Times New Roman" w:hAnsi="Arial" w:cs="Times New Roman"/>
          <w:sz w:val="20"/>
          <w:szCs w:val="20"/>
          <w:lang w:val="nl-NL"/>
        </w:rPr>
      </w:pPr>
      <w:r w:rsidRPr="00233FA1">
        <w:rPr>
          <w:rFonts w:ascii="Arial" w:eastAsia="Times New Roman" w:hAnsi="Arial" w:cs="Times New Roman"/>
          <w:sz w:val="20"/>
          <w:szCs w:val="20"/>
          <w:lang w:val="nl-NL"/>
        </w:rPr>
        <w:t>Deze plaat voldoet aan de testen die zijn uitgevoerd volgens EN 13381-4, in overeenkomst met NBN 713.020, zij hebben een EI 30, 60, 90 en 120.</w:t>
      </w:r>
    </w:p>
    <w:p w:rsidR="0050631C" w:rsidRPr="003332C5" w:rsidRDefault="0050631C" w:rsidP="003332C5">
      <w:pPr>
        <w:spacing w:after="0"/>
        <w:jc w:val="both"/>
        <w:rPr>
          <w:rFonts w:ascii="Arial" w:eastAsia="Times New Roman" w:hAnsi="Arial" w:cs="Times New Roman"/>
          <w:sz w:val="20"/>
          <w:szCs w:val="20"/>
          <w:lang w:val="nl-NL"/>
        </w:rPr>
      </w:pPr>
    </w:p>
    <w:p w:rsidR="00C71636" w:rsidRPr="00F51B17" w:rsidRDefault="00C71636" w:rsidP="00850D9A">
      <w:pPr>
        <w:spacing w:after="0"/>
        <w:jc w:val="both"/>
        <w:rPr>
          <w:rFonts w:ascii="Arial" w:eastAsia="Times New Roman" w:hAnsi="Arial" w:cs="Times New Roman"/>
          <w:b/>
          <w:sz w:val="20"/>
          <w:szCs w:val="20"/>
          <w:lang w:val="nl-NL"/>
        </w:rPr>
      </w:pPr>
      <w:r w:rsidRPr="00F51B17">
        <w:rPr>
          <w:rFonts w:ascii="Arial" w:eastAsia="Times New Roman" w:hAnsi="Arial" w:cs="Times New Roman"/>
          <w:b/>
          <w:sz w:val="20"/>
          <w:szCs w:val="20"/>
          <w:lang w:val="nl-NL"/>
        </w:rPr>
        <w:t>Uitvoering</w:t>
      </w:r>
    </w:p>
    <w:p w:rsidR="005B0FA0" w:rsidRDefault="005B0FA0" w:rsidP="005B0FA0">
      <w:pPr>
        <w:spacing w:after="0"/>
        <w:jc w:val="both"/>
        <w:rPr>
          <w:rFonts w:ascii="Arial" w:eastAsia="Times New Roman" w:hAnsi="Arial" w:cs="Times New Roman"/>
          <w:sz w:val="20"/>
          <w:szCs w:val="20"/>
          <w:lang w:val="nl-NL"/>
        </w:rPr>
      </w:pPr>
      <w:r w:rsidRPr="005B0FA0">
        <w:rPr>
          <w:rFonts w:ascii="Arial" w:eastAsia="Times New Roman" w:hAnsi="Arial" w:cs="Times New Roman"/>
          <w:sz w:val="20"/>
          <w:szCs w:val="20"/>
          <w:lang w:val="nl-NL"/>
        </w:rPr>
        <w:t>De plaatsing zal uitgevoerd worden volgens de regels van de kunst en in overeenstemming met de voorschriften van de producent.</w:t>
      </w:r>
    </w:p>
    <w:p w:rsidR="0050631C" w:rsidRDefault="0050631C" w:rsidP="005B0FA0">
      <w:pPr>
        <w:spacing w:after="0"/>
        <w:jc w:val="both"/>
        <w:rPr>
          <w:rFonts w:ascii="Arial" w:eastAsia="Times New Roman" w:hAnsi="Arial" w:cs="Times New Roman"/>
          <w:sz w:val="20"/>
          <w:szCs w:val="20"/>
          <w:lang w:val="nl-NL"/>
        </w:rPr>
      </w:pPr>
    </w:p>
    <w:p w:rsidR="0050631C" w:rsidRPr="0050631C" w:rsidRDefault="0050631C" w:rsidP="0050631C">
      <w:pPr>
        <w:spacing w:after="0"/>
        <w:jc w:val="both"/>
        <w:rPr>
          <w:rFonts w:ascii="Arial" w:eastAsia="Times New Roman" w:hAnsi="Arial" w:cs="Times New Roman"/>
          <w:sz w:val="20"/>
          <w:szCs w:val="20"/>
          <w:lang w:val="nl-NL"/>
        </w:rPr>
      </w:pPr>
      <w:r w:rsidRPr="0050631C">
        <w:rPr>
          <w:rFonts w:ascii="Arial" w:eastAsia="Times New Roman" w:hAnsi="Arial" w:cs="Times New Roman"/>
          <w:sz w:val="20"/>
          <w:szCs w:val="20"/>
          <w:lang w:val="nl-NL"/>
        </w:rPr>
        <w:t>Deze platen worden 1 zijdig, 2 zijdig, 3 zijdig of rondom de profielen aangebracht.</w:t>
      </w:r>
    </w:p>
    <w:p w:rsidR="0050631C" w:rsidRPr="0050631C" w:rsidRDefault="0050631C" w:rsidP="0050631C">
      <w:pPr>
        <w:spacing w:after="0"/>
        <w:jc w:val="both"/>
        <w:rPr>
          <w:rFonts w:ascii="Arial" w:eastAsia="Times New Roman" w:hAnsi="Arial" w:cs="Times New Roman"/>
          <w:sz w:val="20"/>
          <w:szCs w:val="20"/>
          <w:lang w:val="nl-NL"/>
        </w:rPr>
      </w:pPr>
      <w:r w:rsidRPr="0050631C">
        <w:rPr>
          <w:rFonts w:ascii="Arial" w:eastAsia="Times New Roman" w:hAnsi="Arial" w:cs="Times New Roman"/>
          <w:sz w:val="20"/>
          <w:szCs w:val="20"/>
          <w:lang w:val="nl-NL"/>
        </w:rPr>
        <w:t>De bevestiging van deze platen kan geschieden met laspennen DM 3mm en een 30mm schotel of door middel van verlijming.</w:t>
      </w:r>
    </w:p>
    <w:p w:rsidR="0050631C" w:rsidRPr="0050631C" w:rsidRDefault="0050631C" w:rsidP="0050631C">
      <w:pPr>
        <w:spacing w:after="0"/>
        <w:jc w:val="both"/>
        <w:rPr>
          <w:rFonts w:ascii="Arial" w:eastAsia="Times New Roman" w:hAnsi="Arial" w:cs="Times New Roman"/>
          <w:sz w:val="20"/>
          <w:szCs w:val="20"/>
          <w:lang w:val="nl-NL"/>
        </w:rPr>
      </w:pPr>
      <w:r w:rsidRPr="0050631C">
        <w:rPr>
          <w:rFonts w:ascii="Arial" w:eastAsia="Times New Roman" w:hAnsi="Arial" w:cs="Times New Roman"/>
          <w:sz w:val="20"/>
          <w:szCs w:val="20"/>
          <w:lang w:val="nl-NL"/>
        </w:rPr>
        <w:t>Op liggers eerst de verticale platen aanbrengen daarna de horizontale platen.</w:t>
      </w:r>
    </w:p>
    <w:p w:rsidR="0050631C" w:rsidRPr="0050631C" w:rsidRDefault="0050631C" w:rsidP="0050631C">
      <w:pPr>
        <w:spacing w:after="0"/>
        <w:jc w:val="both"/>
        <w:rPr>
          <w:rFonts w:ascii="Arial" w:eastAsia="Times New Roman" w:hAnsi="Arial" w:cs="Times New Roman"/>
          <w:sz w:val="20"/>
          <w:szCs w:val="20"/>
          <w:lang w:val="nl-NL"/>
        </w:rPr>
      </w:pPr>
      <w:r w:rsidRPr="0050631C">
        <w:rPr>
          <w:rFonts w:ascii="Arial" w:eastAsia="Times New Roman" w:hAnsi="Arial" w:cs="Times New Roman"/>
          <w:sz w:val="20"/>
          <w:szCs w:val="20"/>
          <w:lang w:val="nl-NL"/>
        </w:rPr>
        <w:t>Alle naden worden verlemen ( volvlaks)  volgens test rapport</w:t>
      </w:r>
    </w:p>
    <w:p w:rsidR="0050631C" w:rsidRPr="0050631C" w:rsidRDefault="0050631C" w:rsidP="0050631C">
      <w:pPr>
        <w:spacing w:after="0"/>
        <w:jc w:val="both"/>
        <w:rPr>
          <w:rFonts w:ascii="Arial" w:eastAsia="Times New Roman" w:hAnsi="Arial" w:cs="Times New Roman"/>
          <w:sz w:val="20"/>
          <w:szCs w:val="20"/>
          <w:lang w:val="nl-NL"/>
        </w:rPr>
      </w:pPr>
      <w:r w:rsidRPr="0050631C">
        <w:rPr>
          <w:rFonts w:ascii="Arial" w:eastAsia="Times New Roman" w:hAnsi="Arial" w:cs="Times New Roman"/>
          <w:sz w:val="20"/>
          <w:szCs w:val="20"/>
          <w:lang w:val="nl-NL"/>
        </w:rPr>
        <w:t>In het laatste geval worden klossen tussen de flenzen van het profiel gelijmd.</w:t>
      </w:r>
    </w:p>
    <w:p w:rsidR="0050631C" w:rsidRPr="0050631C" w:rsidRDefault="0050631C" w:rsidP="0050631C">
      <w:pPr>
        <w:spacing w:after="0"/>
        <w:jc w:val="both"/>
        <w:rPr>
          <w:rFonts w:ascii="Arial" w:eastAsia="Times New Roman" w:hAnsi="Arial" w:cs="Times New Roman"/>
          <w:sz w:val="20"/>
          <w:szCs w:val="20"/>
          <w:lang w:val="nl-NL"/>
        </w:rPr>
      </w:pPr>
      <w:r w:rsidRPr="0050631C">
        <w:rPr>
          <w:rFonts w:ascii="Arial" w:eastAsia="Times New Roman" w:hAnsi="Arial" w:cs="Times New Roman"/>
          <w:sz w:val="20"/>
          <w:szCs w:val="20"/>
          <w:lang w:val="nl-NL"/>
        </w:rPr>
        <w:t>Deze klossen steunen de isolatieplaat aan de buitenzijde.</w:t>
      </w:r>
    </w:p>
    <w:p w:rsidR="0050631C" w:rsidRPr="0050631C" w:rsidRDefault="0050631C" w:rsidP="0050631C">
      <w:pPr>
        <w:spacing w:after="0"/>
        <w:jc w:val="both"/>
        <w:rPr>
          <w:rFonts w:ascii="Arial" w:eastAsia="Times New Roman" w:hAnsi="Arial" w:cs="Times New Roman"/>
          <w:sz w:val="20"/>
          <w:szCs w:val="20"/>
          <w:lang w:val="nl-NL"/>
        </w:rPr>
      </w:pPr>
      <w:r w:rsidRPr="0050631C">
        <w:rPr>
          <w:rFonts w:ascii="Arial" w:eastAsia="Times New Roman" w:hAnsi="Arial" w:cs="Times New Roman"/>
          <w:sz w:val="20"/>
          <w:szCs w:val="20"/>
          <w:lang w:val="nl-NL"/>
        </w:rPr>
        <w:t>De keuze voor het gebruik van klossen of laspennen wordt slechts op praktische gronden gemaakt.</w:t>
      </w:r>
    </w:p>
    <w:p w:rsidR="0050631C" w:rsidRPr="0050631C" w:rsidRDefault="0050631C" w:rsidP="0050631C">
      <w:pPr>
        <w:spacing w:after="0"/>
        <w:jc w:val="both"/>
        <w:rPr>
          <w:rFonts w:ascii="Arial" w:eastAsia="Times New Roman" w:hAnsi="Arial" w:cs="Times New Roman"/>
          <w:sz w:val="20"/>
          <w:szCs w:val="20"/>
          <w:lang w:val="nl-NL"/>
        </w:rPr>
      </w:pPr>
    </w:p>
    <w:p w:rsidR="0050631C" w:rsidRPr="0050631C" w:rsidRDefault="0050631C" w:rsidP="0050631C">
      <w:pPr>
        <w:spacing w:after="0"/>
        <w:jc w:val="both"/>
        <w:rPr>
          <w:rFonts w:ascii="Arial" w:eastAsia="Times New Roman" w:hAnsi="Arial" w:cs="Times New Roman"/>
          <w:sz w:val="20"/>
          <w:szCs w:val="20"/>
          <w:lang w:val="nl-NL"/>
        </w:rPr>
      </w:pPr>
      <w:r w:rsidRPr="0050631C">
        <w:rPr>
          <w:rFonts w:ascii="Arial" w:eastAsia="Times New Roman" w:hAnsi="Arial" w:cs="Times New Roman"/>
          <w:sz w:val="20"/>
          <w:szCs w:val="20"/>
          <w:lang w:val="nl-NL"/>
        </w:rPr>
        <w:t>De isolatieplaten worden op de juiste wijze pas gesneden en op de profielen gelijmd</w:t>
      </w:r>
    </w:p>
    <w:p w:rsidR="0050631C" w:rsidRDefault="0050631C" w:rsidP="005B0FA0">
      <w:pPr>
        <w:spacing w:after="0"/>
        <w:jc w:val="both"/>
        <w:rPr>
          <w:rFonts w:ascii="Arial" w:eastAsia="Times New Roman" w:hAnsi="Arial" w:cs="Times New Roman"/>
          <w:sz w:val="20"/>
          <w:szCs w:val="20"/>
          <w:lang w:val="nl-NL"/>
        </w:rPr>
      </w:pPr>
      <w:r w:rsidRPr="0050631C">
        <w:rPr>
          <w:rFonts w:ascii="Arial" w:eastAsia="Times New Roman" w:hAnsi="Arial" w:cs="Times New Roman"/>
          <w:sz w:val="20"/>
          <w:szCs w:val="20"/>
          <w:lang w:val="nl-NL"/>
        </w:rPr>
        <w:t xml:space="preserve">Om de platen te fixeren tijdens het drogen van de lijm worden draadnagels (trekkende) in de wol gestoken ter plaatse van de lijmverbindingen. </w:t>
      </w:r>
    </w:p>
    <w:sectPr w:rsidR="0050631C" w:rsidSect="00D307D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40358"/>
    <w:multiLevelType w:val="hybridMultilevel"/>
    <w:tmpl w:val="C61811F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9884B0B"/>
    <w:multiLevelType w:val="hybridMultilevel"/>
    <w:tmpl w:val="527CD93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14D7364B"/>
    <w:multiLevelType w:val="hybridMultilevel"/>
    <w:tmpl w:val="1CF8B1DA"/>
    <w:lvl w:ilvl="0" w:tplc="9358FB3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40F0E4A"/>
    <w:multiLevelType w:val="hybridMultilevel"/>
    <w:tmpl w:val="EFFE6896"/>
    <w:lvl w:ilvl="0" w:tplc="9358FB3C">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88C1932"/>
    <w:multiLevelType w:val="hybridMultilevel"/>
    <w:tmpl w:val="665895C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41EC2996"/>
    <w:multiLevelType w:val="hybridMultilevel"/>
    <w:tmpl w:val="108E949E"/>
    <w:lvl w:ilvl="0" w:tplc="9358FB3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54627A36"/>
    <w:multiLevelType w:val="multilevel"/>
    <w:tmpl w:val="9182C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5B868A2"/>
    <w:multiLevelType w:val="hybridMultilevel"/>
    <w:tmpl w:val="B1EAD23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7"/>
  </w:num>
  <w:num w:numId="5">
    <w:abstractNumId w:val="0"/>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B5D"/>
    <w:rsid w:val="000459B3"/>
    <w:rsid w:val="000615FF"/>
    <w:rsid w:val="0006766A"/>
    <w:rsid w:val="00082BF4"/>
    <w:rsid w:val="00095513"/>
    <w:rsid w:val="00116DB6"/>
    <w:rsid w:val="0013387E"/>
    <w:rsid w:val="00233FA1"/>
    <w:rsid w:val="0030181A"/>
    <w:rsid w:val="003047DB"/>
    <w:rsid w:val="00321E55"/>
    <w:rsid w:val="003332C5"/>
    <w:rsid w:val="003359A9"/>
    <w:rsid w:val="003766DD"/>
    <w:rsid w:val="00385C0E"/>
    <w:rsid w:val="00387352"/>
    <w:rsid w:val="00387C26"/>
    <w:rsid w:val="00433C9C"/>
    <w:rsid w:val="00435A7A"/>
    <w:rsid w:val="00447FBD"/>
    <w:rsid w:val="004641C8"/>
    <w:rsid w:val="00467EAE"/>
    <w:rsid w:val="00486378"/>
    <w:rsid w:val="004D6CB7"/>
    <w:rsid w:val="004E2ED3"/>
    <w:rsid w:val="0050631C"/>
    <w:rsid w:val="00521FD3"/>
    <w:rsid w:val="00533FD9"/>
    <w:rsid w:val="00551701"/>
    <w:rsid w:val="005B0FA0"/>
    <w:rsid w:val="005D56A3"/>
    <w:rsid w:val="00647B5D"/>
    <w:rsid w:val="006D74C0"/>
    <w:rsid w:val="006E115D"/>
    <w:rsid w:val="006F430E"/>
    <w:rsid w:val="00794CDE"/>
    <w:rsid w:val="007A4E4F"/>
    <w:rsid w:val="00821B5E"/>
    <w:rsid w:val="008258F5"/>
    <w:rsid w:val="00850D9A"/>
    <w:rsid w:val="008E06BE"/>
    <w:rsid w:val="00932997"/>
    <w:rsid w:val="009F6C0E"/>
    <w:rsid w:val="00A07A58"/>
    <w:rsid w:val="00A62273"/>
    <w:rsid w:val="00AD774A"/>
    <w:rsid w:val="00B4529E"/>
    <w:rsid w:val="00BC3F3B"/>
    <w:rsid w:val="00C01CE0"/>
    <w:rsid w:val="00C10DBF"/>
    <w:rsid w:val="00C20AF1"/>
    <w:rsid w:val="00C71636"/>
    <w:rsid w:val="00C846CD"/>
    <w:rsid w:val="00D307D2"/>
    <w:rsid w:val="00D67882"/>
    <w:rsid w:val="00DD2192"/>
    <w:rsid w:val="00E2342E"/>
    <w:rsid w:val="00E24C1B"/>
    <w:rsid w:val="00EA4DE0"/>
    <w:rsid w:val="00F2107E"/>
    <w:rsid w:val="00F51B17"/>
    <w:rsid w:val="00FA72C6"/>
    <w:rsid w:val="00FB404E"/>
    <w:rsid w:val="00FF2DEC"/>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4C1B"/>
    <w:rPr>
      <w:color w:val="0000FF" w:themeColor="hyperlink"/>
      <w:u w:val="single"/>
    </w:rPr>
  </w:style>
  <w:style w:type="paragraph" w:styleId="BalloonText">
    <w:name w:val="Balloon Text"/>
    <w:basedOn w:val="Normal"/>
    <w:link w:val="BalloonTextChar"/>
    <w:uiPriority w:val="99"/>
    <w:semiHidden/>
    <w:unhideWhenUsed/>
    <w:rsid w:val="00E24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C1B"/>
    <w:rPr>
      <w:rFonts w:ascii="Tahoma" w:hAnsi="Tahoma" w:cs="Tahoma"/>
      <w:sz w:val="16"/>
      <w:szCs w:val="16"/>
    </w:rPr>
  </w:style>
  <w:style w:type="character" w:styleId="FollowedHyperlink">
    <w:name w:val="FollowedHyperlink"/>
    <w:basedOn w:val="DefaultParagraphFont"/>
    <w:uiPriority w:val="99"/>
    <w:semiHidden/>
    <w:unhideWhenUsed/>
    <w:rsid w:val="00E24C1B"/>
    <w:rPr>
      <w:color w:val="800080" w:themeColor="followedHyperlink"/>
      <w:u w:val="single"/>
    </w:rPr>
  </w:style>
  <w:style w:type="paragraph" w:styleId="ListParagraph">
    <w:name w:val="List Paragraph"/>
    <w:basedOn w:val="Normal"/>
    <w:uiPriority w:val="34"/>
    <w:qFormat/>
    <w:rsid w:val="00E24C1B"/>
    <w:pPr>
      <w:ind w:left="720"/>
      <w:contextualSpacing/>
    </w:pPr>
    <w:rPr>
      <w:rFonts w:eastAsiaTheme="minorEastAsia"/>
      <w:lang w:val="fr-BE" w:eastAsia="zh-CN"/>
    </w:rPr>
  </w:style>
  <w:style w:type="paragraph" w:styleId="Revision">
    <w:name w:val="Revision"/>
    <w:hidden/>
    <w:uiPriority w:val="99"/>
    <w:semiHidden/>
    <w:rsid w:val="0013387E"/>
    <w:pPr>
      <w:spacing w:after="0" w:line="240" w:lineRule="auto"/>
    </w:pPr>
  </w:style>
  <w:style w:type="character" w:customStyle="1" w:styleId="MerkChar">
    <w:name w:val="MerkChar"/>
    <w:rsid w:val="00C71636"/>
    <w:rPr>
      <w:color w:val="FF6600"/>
    </w:rPr>
  </w:style>
  <w:style w:type="paragraph" w:customStyle="1" w:styleId="Default">
    <w:name w:val="Default"/>
    <w:rsid w:val="005B0FA0"/>
    <w:pPr>
      <w:autoSpaceDE w:val="0"/>
      <w:autoSpaceDN w:val="0"/>
      <w:adjustRightInd w:val="0"/>
      <w:spacing w:after="0" w:line="240" w:lineRule="auto"/>
    </w:pPr>
    <w:rPr>
      <w:rFonts w:ascii="Arial" w:hAnsi="Arial" w:cs="Arial"/>
      <w:color w:val="000000"/>
      <w:sz w:val="24"/>
      <w:szCs w:val="24"/>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4C1B"/>
    <w:rPr>
      <w:color w:val="0000FF" w:themeColor="hyperlink"/>
      <w:u w:val="single"/>
    </w:rPr>
  </w:style>
  <w:style w:type="paragraph" w:styleId="BalloonText">
    <w:name w:val="Balloon Text"/>
    <w:basedOn w:val="Normal"/>
    <w:link w:val="BalloonTextChar"/>
    <w:uiPriority w:val="99"/>
    <w:semiHidden/>
    <w:unhideWhenUsed/>
    <w:rsid w:val="00E24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C1B"/>
    <w:rPr>
      <w:rFonts w:ascii="Tahoma" w:hAnsi="Tahoma" w:cs="Tahoma"/>
      <w:sz w:val="16"/>
      <w:szCs w:val="16"/>
    </w:rPr>
  </w:style>
  <w:style w:type="character" w:styleId="FollowedHyperlink">
    <w:name w:val="FollowedHyperlink"/>
    <w:basedOn w:val="DefaultParagraphFont"/>
    <w:uiPriority w:val="99"/>
    <w:semiHidden/>
    <w:unhideWhenUsed/>
    <w:rsid w:val="00E24C1B"/>
    <w:rPr>
      <w:color w:val="800080" w:themeColor="followedHyperlink"/>
      <w:u w:val="single"/>
    </w:rPr>
  </w:style>
  <w:style w:type="paragraph" w:styleId="ListParagraph">
    <w:name w:val="List Paragraph"/>
    <w:basedOn w:val="Normal"/>
    <w:uiPriority w:val="34"/>
    <w:qFormat/>
    <w:rsid w:val="00E24C1B"/>
    <w:pPr>
      <w:ind w:left="720"/>
      <w:contextualSpacing/>
    </w:pPr>
    <w:rPr>
      <w:rFonts w:eastAsiaTheme="minorEastAsia"/>
      <w:lang w:val="fr-BE" w:eastAsia="zh-CN"/>
    </w:rPr>
  </w:style>
  <w:style w:type="paragraph" w:styleId="Revision">
    <w:name w:val="Revision"/>
    <w:hidden/>
    <w:uiPriority w:val="99"/>
    <w:semiHidden/>
    <w:rsid w:val="0013387E"/>
    <w:pPr>
      <w:spacing w:after="0" w:line="240" w:lineRule="auto"/>
    </w:pPr>
  </w:style>
  <w:style w:type="character" w:customStyle="1" w:styleId="MerkChar">
    <w:name w:val="MerkChar"/>
    <w:rsid w:val="00C71636"/>
    <w:rPr>
      <w:color w:val="FF6600"/>
    </w:rPr>
  </w:style>
  <w:style w:type="paragraph" w:customStyle="1" w:styleId="Default">
    <w:name w:val="Default"/>
    <w:rsid w:val="005B0FA0"/>
    <w:pPr>
      <w:autoSpaceDE w:val="0"/>
      <w:autoSpaceDN w:val="0"/>
      <w:adjustRightInd w:val="0"/>
      <w:spacing w:after="0" w:line="240" w:lineRule="auto"/>
    </w:pPr>
    <w:rPr>
      <w:rFonts w:ascii="Arial" w:hAnsi="Arial" w:cs="Arial"/>
      <w:color w:val="000000"/>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4B1BA-A2D2-40E3-9379-8BA40B548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Rockwool Group</Company>
  <LinksUpToDate>false</LinksUpToDate>
  <CharactersWithSpaces>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 van den Heuvel (RTI/G)</dc:creator>
  <cp:lastModifiedBy>Vera van De Bergh (RW-CWE)</cp:lastModifiedBy>
  <cp:revision>2</cp:revision>
  <cp:lastPrinted>2014-08-14T08:42:00Z</cp:lastPrinted>
  <dcterms:created xsi:type="dcterms:W3CDTF">2017-02-27T09:37:00Z</dcterms:created>
  <dcterms:modified xsi:type="dcterms:W3CDTF">2017-02-27T09:37:00Z</dcterms:modified>
</cp:coreProperties>
</file>